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68667" w14:textId="2218CF37" w:rsidR="0088582D" w:rsidRDefault="005F1F2B" w:rsidP="0088582D">
      <w:pPr>
        <w:rPr>
          <w:b/>
          <w:bCs/>
          <w:sz w:val="22"/>
          <w:szCs w:val="22"/>
        </w:rPr>
      </w:pPr>
      <w:r>
        <w:rPr>
          <w:b/>
          <w:bCs/>
          <w:i/>
        </w:rPr>
        <w:t xml:space="preserve">                              </w:t>
      </w:r>
    </w:p>
    <w:p w14:paraId="27FF7464" w14:textId="06E94BA9" w:rsidR="00E01A17" w:rsidRDefault="00E01A17" w:rsidP="00E01A1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UMOWA ZDITM NR  ....... / 202</w:t>
      </w:r>
      <w:r w:rsidR="00ED4FC7">
        <w:rPr>
          <w:b/>
          <w:bCs/>
          <w:sz w:val="22"/>
          <w:szCs w:val="22"/>
        </w:rPr>
        <w:t>5</w:t>
      </w:r>
      <w:r>
        <w:rPr>
          <w:b/>
          <w:bCs/>
          <w:sz w:val="22"/>
          <w:szCs w:val="22"/>
        </w:rPr>
        <w:t xml:space="preserve"> </w:t>
      </w:r>
    </w:p>
    <w:p w14:paraId="7434AB5E" w14:textId="0EF1D23C" w:rsidR="00173B83" w:rsidRDefault="00173B83" w:rsidP="00E01A1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Projektowane Postanowienia Umowy</w:t>
      </w:r>
    </w:p>
    <w:p w14:paraId="0E20F6A6" w14:textId="77777777" w:rsidR="00E01A17" w:rsidRDefault="00E01A17" w:rsidP="00E01A17">
      <w:pPr>
        <w:rPr>
          <w:b/>
          <w:bCs/>
          <w:sz w:val="22"/>
          <w:szCs w:val="22"/>
        </w:rPr>
      </w:pPr>
    </w:p>
    <w:p w14:paraId="21A2FB60" w14:textId="3B33D045" w:rsidR="00E01A17" w:rsidRPr="009927E7" w:rsidRDefault="00E01A17" w:rsidP="00E01A17">
      <w:pPr>
        <w:rPr>
          <w:sz w:val="22"/>
          <w:szCs w:val="22"/>
        </w:rPr>
      </w:pPr>
      <w:r>
        <w:rPr>
          <w:sz w:val="22"/>
          <w:szCs w:val="22"/>
        </w:rPr>
        <w:t>zawarta w dniu  ……..   202</w:t>
      </w:r>
      <w:r w:rsidR="00ED4FC7">
        <w:rPr>
          <w:sz w:val="22"/>
          <w:szCs w:val="22"/>
        </w:rPr>
        <w:t>5</w:t>
      </w:r>
      <w:r w:rsidRPr="009927E7">
        <w:rPr>
          <w:sz w:val="22"/>
          <w:szCs w:val="22"/>
        </w:rPr>
        <w:t xml:space="preserve"> r. w  Szczecinie, pomiędzy:</w:t>
      </w:r>
    </w:p>
    <w:p w14:paraId="049246C7" w14:textId="77777777" w:rsidR="00E01A17" w:rsidRPr="009927E7" w:rsidRDefault="00E01A17" w:rsidP="00E01A17">
      <w:pPr>
        <w:rPr>
          <w:sz w:val="22"/>
          <w:szCs w:val="22"/>
        </w:rPr>
      </w:pPr>
    </w:p>
    <w:p w14:paraId="7AB1FCE8" w14:textId="77777777" w:rsidR="00E01A17" w:rsidRPr="003F76B4" w:rsidRDefault="00E01A17" w:rsidP="00E01A17">
      <w:pPr>
        <w:jc w:val="both"/>
        <w:rPr>
          <w:sz w:val="22"/>
          <w:szCs w:val="22"/>
        </w:rPr>
      </w:pPr>
      <w:r w:rsidRPr="003F76B4">
        <w:rPr>
          <w:sz w:val="22"/>
          <w:szCs w:val="22"/>
        </w:rPr>
        <w:t>Gminą Miasto Szczecin- pl. Armii Krajowej 1, 70-456 Szczecin</w:t>
      </w:r>
    </w:p>
    <w:p w14:paraId="19404E77" w14:textId="77777777" w:rsidR="00E01A17" w:rsidRPr="003F76B4" w:rsidRDefault="00E01A17" w:rsidP="00E01A17">
      <w:pPr>
        <w:jc w:val="both"/>
        <w:rPr>
          <w:sz w:val="22"/>
          <w:szCs w:val="22"/>
        </w:rPr>
      </w:pPr>
      <w:r w:rsidRPr="003F76B4">
        <w:rPr>
          <w:sz w:val="22"/>
          <w:szCs w:val="22"/>
        </w:rPr>
        <w:t>NIP   851-030-94-10</w:t>
      </w:r>
    </w:p>
    <w:p w14:paraId="530EDA36" w14:textId="77777777" w:rsidR="00E01A17" w:rsidRPr="003F76B4" w:rsidRDefault="00E01A17" w:rsidP="00E01A17">
      <w:pPr>
        <w:jc w:val="both"/>
        <w:rPr>
          <w:sz w:val="22"/>
          <w:szCs w:val="22"/>
        </w:rPr>
      </w:pPr>
      <w:r>
        <w:rPr>
          <w:sz w:val="22"/>
          <w:szCs w:val="22"/>
        </w:rPr>
        <w:t>zwaną dalej Zamawiającym</w:t>
      </w:r>
    </w:p>
    <w:p w14:paraId="7BD61F2F" w14:textId="77777777" w:rsidR="00E01A17" w:rsidRPr="003F76B4" w:rsidRDefault="00E01A17" w:rsidP="00E01A17">
      <w:pPr>
        <w:jc w:val="both"/>
        <w:rPr>
          <w:sz w:val="22"/>
          <w:szCs w:val="22"/>
        </w:rPr>
      </w:pPr>
      <w:r w:rsidRPr="003F76B4">
        <w:rPr>
          <w:sz w:val="22"/>
          <w:szCs w:val="22"/>
        </w:rPr>
        <w:t>którą reprezentuje:</w:t>
      </w:r>
    </w:p>
    <w:p w14:paraId="6077388C" w14:textId="77777777" w:rsidR="00E01A17" w:rsidRPr="003F76B4" w:rsidRDefault="00E01A17" w:rsidP="00E01A17">
      <w:pPr>
        <w:jc w:val="both"/>
        <w:rPr>
          <w:sz w:val="22"/>
          <w:szCs w:val="22"/>
        </w:rPr>
      </w:pPr>
      <w:r w:rsidRPr="003F76B4">
        <w:rPr>
          <w:sz w:val="22"/>
          <w:szCs w:val="22"/>
        </w:rPr>
        <w:t>...............................................</w:t>
      </w:r>
      <w:r>
        <w:rPr>
          <w:sz w:val="22"/>
          <w:szCs w:val="22"/>
        </w:rPr>
        <w:t>.........................................................</w:t>
      </w:r>
    </w:p>
    <w:p w14:paraId="58C1310B" w14:textId="77777777" w:rsidR="00E01A17" w:rsidRPr="003F76B4" w:rsidRDefault="00E01A17" w:rsidP="00E01A17">
      <w:pPr>
        <w:jc w:val="both"/>
        <w:rPr>
          <w:sz w:val="22"/>
          <w:szCs w:val="22"/>
        </w:rPr>
      </w:pPr>
      <w:r w:rsidRPr="00955D75">
        <w:rPr>
          <w:sz w:val="22"/>
          <w:szCs w:val="22"/>
          <w:u w:val="single"/>
        </w:rPr>
        <w:t>Adres do korespondencji</w:t>
      </w:r>
      <w:r w:rsidRPr="003F76B4">
        <w:rPr>
          <w:sz w:val="22"/>
          <w:szCs w:val="22"/>
        </w:rPr>
        <w:t>:</w:t>
      </w:r>
    </w:p>
    <w:p w14:paraId="06835934" w14:textId="77777777" w:rsidR="00E01A17" w:rsidRPr="003F76B4" w:rsidRDefault="00E01A17" w:rsidP="00E01A17">
      <w:pPr>
        <w:jc w:val="both"/>
        <w:rPr>
          <w:sz w:val="22"/>
          <w:szCs w:val="22"/>
        </w:rPr>
      </w:pPr>
      <w:r w:rsidRPr="003F76B4">
        <w:rPr>
          <w:sz w:val="22"/>
          <w:szCs w:val="22"/>
        </w:rPr>
        <w:t>Zarząd Dróg i Transportu Miejskiego w Szczecinie</w:t>
      </w:r>
    </w:p>
    <w:p w14:paraId="7801CA12" w14:textId="77777777" w:rsidR="00E01A17" w:rsidRPr="003F76B4" w:rsidRDefault="00E01A17" w:rsidP="00E01A17">
      <w:pPr>
        <w:jc w:val="both"/>
        <w:rPr>
          <w:sz w:val="22"/>
          <w:szCs w:val="22"/>
        </w:rPr>
      </w:pPr>
      <w:r w:rsidRPr="003F76B4">
        <w:rPr>
          <w:sz w:val="22"/>
          <w:szCs w:val="22"/>
        </w:rPr>
        <w:t xml:space="preserve">ul. Klonowica 5, 71-241 Szczecin </w:t>
      </w:r>
    </w:p>
    <w:p w14:paraId="77B21EDB" w14:textId="77777777" w:rsidR="00E01A17" w:rsidRPr="003F76B4" w:rsidRDefault="00E01A17" w:rsidP="00E01A17">
      <w:pPr>
        <w:jc w:val="both"/>
        <w:rPr>
          <w:sz w:val="22"/>
          <w:szCs w:val="22"/>
        </w:rPr>
      </w:pPr>
      <w:r w:rsidRPr="003F76B4">
        <w:rPr>
          <w:sz w:val="22"/>
          <w:szCs w:val="22"/>
        </w:rPr>
        <w:t>a</w:t>
      </w:r>
    </w:p>
    <w:p w14:paraId="07569D64" w14:textId="77777777" w:rsidR="00E01A17" w:rsidRPr="003F76B4" w:rsidRDefault="00E01A17" w:rsidP="00E01A17">
      <w:pPr>
        <w:jc w:val="both"/>
        <w:rPr>
          <w:sz w:val="22"/>
          <w:szCs w:val="22"/>
        </w:rPr>
      </w:pPr>
      <w:r w:rsidRPr="003F76B4">
        <w:rPr>
          <w:sz w:val="22"/>
          <w:szCs w:val="22"/>
        </w:rPr>
        <w:t>.........................................................................................................</w:t>
      </w:r>
    </w:p>
    <w:p w14:paraId="20E0B31D" w14:textId="77777777" w:rsidR="00E01A17" w:rsidRDefault="00E01A17" w:rsidP="00E01A17">
      <w:pPr>
        <w:jc w:val="both"/>
        <w:rPr>
          <w:sz w:val="22"/>
          <w:szCs w:val="22"/>
        </w:rPr>
      </w:pPr>
      <w:r w:rsidRPr="003F76B4">
        <w:rPr>
          <w:sz w:val="22"/>
          <w:szCs w:val="22"/>
        </w:rPr>
        <w:t xml:space="preserve">z siedzibą w </w:t>
      </w:r>
    </w:p>
    <w:p w14:paraId="67441256" w14:textId="77777777" w:rsidR="00E01A17" w:rsidRPr="003F76B4" w:rsidRDefault="00E01A17" w:rsidP="00E01A17">
      <w:pPr>
        <w:jc w:val="both"/>
        <w:rPr>
          <w:sz w:val="22"/>
          <w:szCs w:val="22"/>
        </w:rPr>
      </w:pPr>
      <w:r w:rsidRPr="003F76B4">
        <w:rPr>
          <w:sz w:val="22"/>
          <w:szCs w:val="22"/>
        </w:rPr>
        <w:t xml:space="preserve">NIP                   REGON </w:t>
      </w:r>
    </w:p>
    <w:p w14:paraId="39804CED" w14:textId="77777777" w:rsidR="00E01A17" w:rsidRDefault="00E01A17" w:rsidP="00E01A17">
      <w:pPr>
        <w:jc w:val="both"/>
        <w:rPr>
          <w:sz w:val="22"/>
          <w:szCs w:val="22"/>
        </w:rPr>
      </w:pPr>
      <w:r>
        <w:rPr>
          <w:sz w:val="22"/>
          <w:szCs w:val="22"/>
        </w:rPr>
        <w:t>e-mail: ………………………….</w:t>
      </w:r>
    </w:p>
    <w:p w14:paraId="0A13F838" w14:textId="77777777" w:rsidR="00E01A17" w:rsidRPr="003F76B4" w:rsidRDefault="00E01A17" w:rsidP="00E01A17">
      <w:pPr>
        <w:jc w:val="both"/>
        <w:rPr>
          <w:sz w:val="22"/>
          <w:szCs w:val="22"/>
        </w:rPr>
      </w:pPr>
      <w:r>
        <w:rPr>
          <w:sz w:val="22"/>
          <w:szCs w:val="22"/>
        </w:rPr>
        <w:t>zwanym dalej Wykonawcą</w:t>
      </w:r>
      <w:r w:rsidRPr="003F76B4">
        <w:rPr>
          <w:sz w:val="22"/>
          <w:szCs w:val="22"/>
        </w:rPr>
        <w:t>,</w:t>
      </w:r>
    </w:p>
    <w:p w14:paraId="3B2620D6" w14:textId="77777777" w:rsidR="00E01A17" w:rsidRPr="003F76B4" w:rsidRDefault="00E01A17" w:rsidP="00E01A17">
      <w:pPr>
        <w:jc w:val="both"/>
        <w:rPr>
          <w:sz w:val="22"/>
          <w:szCs w:val="22"/>
        </w:rPr>
      </w:pPr>
      <w:r w:rsidRPr="003F76B4">
        <w:rPr>
          <w:sz w:val="22"/>
          <w:szCs w:val="22"/>
        </w:rPr>
        <w:t>którą reprezentuje:</w:t>
      </w:r>
    </w:p>
    <w:p w14:paraId="40C676D4" w14:textId="77777777" w:rsidR="00E01A17" w:rsidRDefault="00E01A17" w:rsidP="00E01A17">
      <w:pPr>
        <w:jc w:val="both"/>
        <w:rPr>
          <w:sz w:val="22"/>
          <w:szCs w:val="22"/>
        </w:rPr>
      </w:pPr>
      <w:r w:rsidRPr="003F76B4">
        <w:rPr>
          <w:sz w:val="22"/>
          <w:szCs w:val="22"/>
        </w:rPr>
        <w:t>.........................................................................................................</w:t>
      </w:r>
    </w:p>
    <w:p w14:paraId="18C968A0" w14:textId="77777777" w:rsidR="00E01A17" w:rsidRPr="003F76B4" w:rsidRDefault="00E01A17" w:rsidP="00E01A17">
      <w:pPr>
        <w:jc w:val="both"/>
        <w:rPr>
          <w:sz w:val="22"/>
          <w:szCs w:val="22"/>
        </w:rPr>
      </w:pPr>
    </w:p>
    <w:p w14:paraId="5A9FA8B7" w14:textId="5ED43EA6" w:rsidR="00B867C5" w:rsidRDefault="00E01A17" w:rsidP="00FE530C">
      <w:pPr>
        <w:pStyle w:val="Tekstpodstawowy"/>
        <w:rPr>
          <w:i/>
          <w:iCs/>
          <w:sz w:val="20"/>
        </w:rPr>
      </w:pPr>
      <w:r w:rsidRPr="000E4F5C">
        <w:rPr>
          <w:i/>
          <w:iCs/>
          <w:sz w:val="20"/>
        </w:rPr>
        <w:t>w rezultacie wyłonienia oferty Wykonawcy w postępowaniu o udzielenie zamówienia publi</w:t>
      </w:r>
      <w:r>
        <w:rPr>
          <w:i/>
          <w:iCs/>
          <w:sz w:val="20"/>
        </w:rPr>
        <w:t xml:space="preserve">cznego w trybie podstawowym na podstawie art. 275 pkt </w:t>
      </w:r>
      <w:r w:rsidR="00173B83">
        <w:rPr>
          <w:i/>
          <w:iCs/>
          <w:sz w:val="20"/>
        </w:rPr>
        <w:t>2</w:t>
      </w:r>
      <w:r>
        <w:rPr>
          <w:i/>
          <w:iCs/>
          <w:sz w:val="20"/>
        </w:rPr>
        <w:t xml:space="preserve">) Ustawy </w:t>
      </w:r>
      <w:r w:rsidRPr="000E4F5C">
        <w:rPr>
          <w:i/>
          <w:iCs/>
          <w:sz w:val="20"/>
        </w:rPr>
        <w:t xml:space="preserve">z dnia </w:t>
      </w:r>
      <w:r>
        <w:rPr>
          <w:i/>
          <w:iCs/>
          <w:sz w:val="20"/>
        </w:rPr>
        <w:t>11 września 2019 r.</w:t>
      </w:r>
      <w:r w:rsidRPr="000E4F5C">
        <w:rPr>
          <w:i/>
          <w:iCs/>
          <w:sz w:val="20"/>
        </w:rPr>
        <w:t xml:space="preserve"> Prawo zamówień publicznych (Dz.</w:t>
      </w:r>
      <w:r>
        <w:rPr>
          <w:i/>
          <w:iCs/>
          <w:sz w:val="20"/>
        </w:rPr>
        <w:t xml:space="preserve"> </w:t>
      </w:r>
      <w:r w:rsidRPr="000E4F5C">
        <w:rPr>
          <w:i/>
          <w:iCs/>
          <w:sz w:val="20"/>
        </w:rPr>
        <w:t>U. 20</w:t>
      </w:r>
      <w:r w:rsidR="00827E77">
        <w:rPr>
          <w:i/>
          <w:iCs/>
          <w:sz w:val="20"/>
        </w:rPr>
        <w:t>24</w:t>
      </w:r>
      <w:r w:rsidRPr="000E4F5C">
        <w:rPr>
          <w:i/>
          <w:iCs/>
          <w:sz w:val="20"/>
        </w:rPr>
        <w:t xml:space="preserve"> poz. </w:t>
      </w:r>
      <w:r w:rsidR="00173B83">
        <w:rPr>
          <w:i/>
          <w:iCs/>
          <w:sz w:val="20"/>
        </w:rPr>
        <w:t>1</w:t>
      </w:r>
      <w:r w:rsidR="00827E77">
        <w:rPr>
          <w:i/>
          <w:iCs/>
          <w:sz w:val="20"/>
        </w:rPr>
        <w:t>320</w:t>
      </w:r>
      <w:r>
        <w:rPr>
          <w:i/>
          <w:iCs/>
          <w:sz w:val="20"/>
        </w:rPr>
        <w:t>.</w:t>
      </w:r>
      <w:r w:rsidRPr="000E4F5C">
        <w:rPr>
          <w:i/>
          <w:iCs/>
          <w:sz w:val="20"/>
        </w:rPr>
        <w:t>)</w:t>
      </w:r>
      <w:r>
        <w:rPr>
          <w:i/>
          <w:iCs/>
          <w:sz w:val="20"/>
        </w:rPr>
        <w:t xml:space="preserve"> zwaną dalej „ustawą Pzp”, </w:t>
      </w:r>
      <w:r w:rsidRPr="000E4F5C">
        <w:rPr>
          <w:i/>
          <w:iCs/>
          <w:sz w:val="20"/>
        </w:rPr>
        <w:t>została zawarta umowa (dalej: „Umowa”) następującej treści:</w:t>
      </w:r>
    </w:p>
    <w:p w14:paraId="2B1EC659" w14:textId="77777777" w:rsidR="00FE530C" w:rsidRPr="00FE530C" w:rsidRDefault="00FE530C" w:rsidP="00FE530C">
      <w:pPr>
        <w:pStyle w:val="Tekstpodstawowy"/>
        <w:rPr>
          <w:i/>
          <w:iCs/>
          <w:sz w:val="20"/>
        </w:rPr>
      </w:pPr>
    </w:p>
    <w:p w14:paraId="1D7AE3C1" w14:textId="77777777" w:rsidR="00FF2504" w:rsidRPr="00DC7049" w:rsidRDefault="00D97059" w:rsidP="004B623C">
      <w:pPr>
        <w:jc w:val="center"/>
        <w:rPr>
          <w:b/>
          <w:bCs/>
          <w:sz w:val="22"/>
          <w:szCs w:val="22"/>
        </w:rPr>
      </w:pPr>
      <w:r w:rsidRPr="00DC7049">
        <w:rPr>
          <w:b/>
          <w:bCs/>
          <w:sz w:val="22"/>
          <w:szCs w:val="22"/>
        </w:rPr>
        <w:t>§ 1</w:t>
      </w:r>
    </w:p>
    <w:p w14:paraId="0E802AE6" w14:textId="77777777" w:rsidR="004370F0" w:rsidRPr="00DC7049" w:rsidRDefault="004370F0" w:rsidP="004370F0">
      <w:pPr>
        <w:jc w:val="center"/>
        <w:rPr>
          <w:b/>
          <w:bCs/>
          <w:color w:val="252525"/>
          <w:sz w:val="22"/>
          <w:szCs w:val="22"/>
          <w:shd w:val="clear" w:color="auto" w:fill="FFFFFF"/>
        </w:rPr>
      </w:pPr>
      <w:r w:rsidRPr="00DC7049">
        <w:rPr>
          <w:b/>
          <w:bCs/>
          <w:color w:val="252525"/>
          <w:sz w:val="22"/>
          <w:szCs w:val="22"/>
          <w:shd w:val="clear" w:color="auto" w:fill="FFFFFF"/>
        </w:rPr>
        <w:t>PRZEDMIOT UMOWY</w:t>
      </w:r>
    </w:p>
    <w:p w14:paraId="224CBD0A" w14:textId="2343C27B" w:rsidR="004C1986" w:rsidRPr="004C1986" w:rsidRDefault="007D4E72" w:rsidP="000D1ACE">
      <w:pPr>
        <w:numPr>
          <w:ilvl w:val="0"/>
          <w:numId w:val="36"/>
        </w:numPr>
        <w:ind w:left="284" w:hanging="284"/>
        <w:jc w:val="both"/>
        <w:rPr>
          <w:sz w:val="22"/>
          <w:szCs w:val="22"/>
        </w:rPr>
      </w:pPr>
      <w:r w:rsidRPr="004C1986">
        <w:rPr>
          <w:bCs/>
          <w:iCs/>
          <w:sz w:val="22"/>
          <w:szCs w:val="22"/>
        </w:rPr>
        <w:t>Przedmiotem niniejszej umowy je</w:t>
      </w:r>
      <w:r w:rsidR="00D0757B" w:rsidRPr="004C1986">
        <w:rPr>
          <w:bCs/>
          <w:iCs/>
          <w:sz w:val="22"/>
          <w:szCs w:val="22"/>
        </w:rPr>
        <w:t>st realizacja robót budowlanych</w:t>
      </w:r>
      <w:r w:rsidR="002951CD" w:rsidRPr="004C1986">
        <w:rPr>
          <w:bCs/>
          <w:iCs/>
          <w:sz w:val="22"/>
          <w:szCs w:val="22"/>
        </w:rPr>
        <w:t xml:space="preserve"> </w:t>
      </w:r>
      <w:r w:rsidR="00E01A17" w:rsidRPr="004C1986">
        <w:rPr>
          <w:bCs/>
          <w:iCs/>
          <w:sz w:val="22"/>
          <w:szCs w:val="22"/>
        </w:rPr>
        <w:t xml:space="preserve">w ramach zadania </w:t>
      </w:r>
      <w:r w:rsidR="002951CD" w:rsidRPr="004C1986">
        <w:rPr>
          <w:bCs/>
          <w:iCs/>
          <w:sz w:val="22"/>
          <w:szCs w:val="22"/>
        </w:rPr>
        <w:t>pn</w:t>
      </w:r>
      <w:r w:rsidR="004C1986">
        <w:rPr>
          <w:bCs/>
          <w:iCs/>
          <w:sz w:val="22"/>
          <w:szCs w:val="22"/>
        </w:rPr>
        <w:t xml:space="preserve">. </w:t>
      </w:r>
      <w:r w:rsidR="004C1986" w:rsidRPr="004C1986">
        <w:rPr>
          <w:bCs/>
          <w:iCs/>
          <w:sz w:val="22"/>
          <w:szCs w:val="22"/>
        </w:rPr>
        <w:t>„Budowa chodnika wzdłuż jezdni na wysokości bloku nr 3 na Osiedlu Kasztanowym”.</w:t>
      </w:r>
    </w:p>
    <w:p w14:paraId="088B14BF" w14:textId="016D7163" w:rsidR="00B23AF6" w:rsidRPr="004C1986" w:rsidRDefault="007D4E72" w:rsidP="004C1986">
      <w:pPr>
        <w:ind w:left="284"/>
        <w:jc w:val="both"/>
        <w:rPr>
          <w:sz w:val="22"/>
          <w:szCs w:val="22"/>
        </w:rPr>
      </w:pPr>
      <w:r w:rsidRPr="004C1986">
        <w:rPr>
          <w:sz w:val="22"/>
          <w:szCs w:val="22"/>
        </w:rPr>
        <w:t>Szczegółowy zakres rzeczowy czynności składających się na przedmiot niniejszej umowy określony został w specyfikacji warunków zamówienia  (dalej: „SWZ”), jak i w sporządzonej dokumentacji</w:t>
      </w:r>
      <w:r w:rsidR="00B23AF6" w:rsidRPr="004C1986">
        <w:rPr>
          <w:sz w:val="22"/>
          <w:szCs w:val="22"/>
        </w:rPr>
        <w:t xml:space="preserve"> projektowej </w:t>
      </w:r>
      <w:r w:rsidRPr="004C1986">
        <w:rPr>
          <w:sz w:val="22"/>
          <w:szCs w:val="22"/>
        </w:rPr>
        <w:t xml:space="preserve">stanowiącej </w:t>
      </w:r>
      <w:r w:rsidR="00DF6D8C" w:rsidRPr="004C1986">
        <w:rPr>
          <w:sz w:val="22"/>
          <w:szCs w:val="22"/>
        </w:rPr>
        <w:t xml:space="preserve">- </w:t>
      </w:r>
      <w:r w:rsidR="00467A7E" w:rsidRPr="004C1986">
        <w:rPr>
          <w:sz w:val="22"/>
          <w:szCs w:val="22"/>
          <w:u w:val="single"/>
        </w:rPr>
        <w:t>Z</w:t>
      </w:r>
      <w:r w:rsidR="00DF6D8C" w:rsidRPr="004C1986">
        <w:rPr>
          <w:sz w:val="22"/>
          <w:szCs w:val="22"/>
          <w:u w:val="single"/>
        </w:rPr>
        <w:t xml:space="preserve">ałącznik nr </w:t>
      </w:r>
      <w:r w:rsidR="00860CE5" w:rsidRPr="004C1986">
        <w:rPr>
          <w:sz w:val="22"/>
          <w:szCs w:val="22"/>
          <w:u w:val="single"/>
        </w:rPr>
        <w:t>6</w:t>
      </w:r>
      <w:r w:rsidR="00DF6D8C" w:rsidRPr="004C1986">
        <w:rPr>
          <w:sz w:val="22"/>
          <w:szCs w:val="22"/>
          <w:u w:val="single"/>
        </w:rPr>
        <w:t xml:space="preserve"> do </w:t>
      </w:r>
      <w:r w:rsidR="00DE777D" w:rsidRPr="004C1986">
        <w:rPr>
          <w:sz w:val="22"/>
          <w:szCs w:val="22"/>
          <w:u w:val="single"/>
        </w:rPr>
        <w:t>SWZ</w:t>
      </w:r>
      <w:r w:rsidR="00B23AF6" w:rsidRPr="004C1986">
        <w:rPr>
          <w:sz w:val="22"/>
          <w:szCs w:val="22"/>
          <w:u w:val="single"/>
        </w:rPr>
        <w:t xml:space="preserve"> </w:t>
      </w:r>
      <w:r w:rsidR="00B23AF6" w:rsidRPr="004C1986">
        <w:rPr>
          <w:sz w:val="22"/>
          <w:szCs w:val="22"/>
        </w:rPr>
        <w:t xml:space="preserve">opracowanej  przez </w:t>
      </w:r>
      <w:r w:rsidR="004C1986">
        <w:rPr>
          <w:b/>
          <w:bCs/>
          <w:sz w:val="22"/>
          <w:szCs w:val="22"/>
        </w:rPr>
        <w:t xml:space="preserve">MBI Biuro Inżynierskie Łukasz Mężydło </w:t>
      </w:r>
      <w:r w:rsidR="00B23AF6" w:rsidRPr="004C1986">
        <w:rPr>
          <w:sz w:val="22"/>
          <w:szCs w:val="22"/>
        </w:rPr>
        <w:t>oraz orientacyjnymi przedmiarami robót zawartymi w dokumentacji, które w razie potrzeby należy zweryfikować do ilości przyjętych w projekcie</w:t>
      </w:r>
      <w:r w:rsidR="00B23AF6" w:rsidRPr="002B3F02">
        <w:t>.</w:t>
      </w:r>
    </w:p>
    <w:p w14:paraId="60918B7F" w14:textId="4A57EB76" w:rsidR="007D4E72" w:rsidRPr="00DC7049" w:rsidRDefault="007D4E72" w:rsidP="00A5682A">
      <w:pPr>
        <w:pStyle w:val="pkt"/>
        <w:numPr>
          <w:ilvl w:val="0"/>
          <w:numId w:val="36"/>
        </w:numPr>
        <w:suppressAutoHyphens w:val="0"/>
        <w:spacing w:before="0" w:after="0"/>
        <w:ind w:left="284" w:hanging="284"/>
        <w:rPr>
          <w:sz w:val="22"/>
          <w:szCs w:val="22"/>
        </w:rPr>
      </w:pPr>
      <w:r w:rsidRPr="00DC7049">
        <w:rPr>
          <w:sz w:val="22"/>
          <w:szCs w:val="22"/>
        </w:rPr>
        <w:t>Wykonawca zobowiązany jest wykonać przedmiot niniejszej umowy zgodni</w:t>
      </w:r>
      <w:r w:rsidR="00CF5069" w:rsidRPr="00DC7049">
        <w:rPr>
          <w:sz w:val="22"/>
          <w:szCs w:val="22"/>
        </w:rPr>
        <w:t>e z</w:t>
      </w:r>
      <w:r w:rsidR="00E34B79">
        <w:rPr>
          <w:sz w:val="22"/>
          <w:szCs w:val="22"/>
        </w:rPr>
        <w:t xml:space="preserve">e </w:t>
      </w:r>
      <w:r w:rsidR="00CF5069" w:rsidRPr="00DC7049">
        <w:rPr>
          <w:sz w:val="22"/>
          <w:szCs w:val="22"/>
        </w:rPr>
        <w:t>złożoną</w:t>
      </w:r>
      <w:r w:rsidR="00E34B79">
        <w:rPr>
          <w:sz w:val="22"/>
          <w:szCs w:val="22"/>
        </w:rPr>
        <w:t xml:space="preserve"> ofertą</w:t>
      </w:r>
      <w:r w:rsidRPr="00DC7049">
        <w:rPr>
          <w:sz w:val="22"/>
          <w:szCs w:val="22"/>
        </w:rPr>
        <w:t>, obowiązującymi przepisami, normami, a także na warunkach</w:t>
      </w:r>
      <w:r w:rsidR="00CF5069" w:rsidRPr="00DC7049">
        <w:rPr>
          <w:sz w:val="22"/>
          <w:szCs w:val="22"/>
        </w:rPr>
        <w:t xml:space="preserve"> ustalonych w </w:t>
      </w:r>
      <w:r w:rsidR="00B571B9" w:rsidRPr="00DC7049">
        <w:rPr>
          <w:sz w:val="22"/>
          <w:szCs w:val="22"/>
        </w:rPr>
        <w:t>SWZ</w:t>
      </w:r>
      <w:r w:rsidRPr="00DC7049">
        <w:rPr>
          <w:sz w:val="22"/>
          <w:szCs w:val="22"/>
        </w:rPr>
        <w:t xml:space="preserve"> i niniejszej umowie. W ramach swojego zobowiązania Wykonawca w szczególności zapewni wykonanie przedmiotu niniejszej umowy przy pomocy wykwalifikowanej kadry posiadającej niezbędną wiedzę i doświadczenie do wykonywania prac wchodzących w skład przedmiotu niniejszej umowy.</w:t>
      </w:r>
    </w:p>
    <w:p w14:paraId="6E9C99FA" w14:textId="084D1DBE" w:rsidR="00B867C5" w:rsidRPr="00FE530C" w:rsidRDefault="00B571B9" w:rsidP="00B867C5">
      <w:pPr>
        <w:numPr>
          <w:ilvl w:val="0"/>
          <w:numId w:val="36"/>
        </w:numPr>
        <w:ind w:left="284" w:hanging="284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SWZ,</w:t>
      </w:r>
      <w:r w:rsidR="007D4E72" w:rsidRPr="00DC7049">
        <w:rPr>
          <w:sz w:val="22"/>
          <w:szCs w:val="22"/>
        </w:rPr>
        <w:t xml:space="preserve"> dokumentacja </w:t>
      </w:r>
      <w:r w:rsidR="000B0B35">
        <w:rPr>
          <w:sz w:val="22"/>
          <w:szCs w:val="22"/>
        </w:rPr>
        <w:t>techniczna</w:t>
      </w:r>
      <w:r w:rsidR="007D4E72" w:rsidRPr="00DC7049">
        <w:rPr>
          <w:sz w:val="22"/>
          <w:szCs w:val="22"/>
        </w:rPr>
        <w:t xml:space="preserve"> oraz oferta Wykonawcy są integralnymi częściami niniejszej umowy, z zastrzeżeniem, iż pierwszeństwo prze</w:t>
      </w:r>
      <w:r w:rsidR="00D0757B" w:rsidRPr="00DC7049">
        <w:rPr>
          <w:sz w:val="22"/>
          <w:szCs w:val="22"/>
        </w:rPr>
        <w:t>d tymi dokumentami ma niniejsza</w:t>
      </w:r>
      <w:r w:rsidR="007D4E72" w:rsidRPr="00DC7049">
        <w:rPr>
          <w:sz w:val="22"/>
          <w:szCs w:val="22"/>
        </w:rPr>
        <w:t xml:space="preserve"> umowa. Strony zgodnie postanawiają, iż </w:t>
      </w:r>
      <w:r w:rsidRPr="00DC7049">
        <w:rPr>
          <w:sz w:val="22"/>
          <w:szCs w:val="22"/>
        </w:rPr>
        <w:t>SWZ</w:t>
      </w:r>
      <w:r w:rsidR="007D4E72" w:rsidRPr="00DC7049">
        <w:rPr>
          <w:sz w:val="22"/>
          <w:szCs w:val="22"/>
        </w:rPr>
        <w:t>, dokumentacja projektowa, oferta Wykonawcy oraz niniejsza umowa stanowią dokumenty wzajemnie się uzupełniające i wyjaśn</w:t>
      </w:r>
      <w:r w:rsidR="00CF5069" w:rsidRPr="00DC7049">
        <w:rPr>
          <w:sz w:val="22"/>
          <w:szCs w:val="22"/>
        </w:rPr>
        <w:t xml:space="preserve">iające, co oznacza, że </w:t>
      </w:r>
      <w:r w:rsidR="007D4E72" w:rsidRPr="00DC7049">
        <w:rPr>
          <w:sz w:val="22"/>
          <w:szCs w:val="22"/>
        </w:rPr>
        <w:t>w przypadku stwierdzenia jakichkolwiek rozbieżności lub wieloznaczności w ich postanowieniach Wykonawca nie będzie uprawniony do ograniczenia przedmiotu niniejszej umowy, ani zakresu należytej staranności.</w:t>
      </w:r>
    </w:p>
    <w:p w14:paraId="041A56DA" w14:textId="77777777" w:rsidR="004370F0" w:rsidRPr="00DC7049" w:rsidRDefault="004370F0" w:rsidP="004370F0">
      <w:pPr>
        <w:jc w:val="center"/>
        <w:rPr>
          <w:b/>
          <w:bCs/>
          <w:sz w:val="22"/>
          <w:szCs w:val="22"/>
        </w:rPr>
      </w:pPr>
      <w:r w:rsidRPr="00DC7049">
        <w:rPr>
          <w:b/>
          <w:bCs/>
          <w:sz w:val="22"/>
          <w:szCs w:val="22"/>
        </w:rPr>
        <w:t>§ 2</w:t>
      </w:r>
    </w:p>
    <w:p w14:paraId="0182AEF5" w14:textId="77777777" w:rsidR="004370F0" w:rsidRPr="00DC7049" w:rsidRDefault="004370F0" w:rsidP="004370F0">
      <w:pPr>
        <w:jc w:val="center"/>
        <w:rPr>
          <w:b/>
          <w:bCs/>
          <w:sz w:val="22"/>
          <w:szCs w:val="22"/>
          <w:lang w:eastAsia="pl-PL"/>
        </w:rPr>
      </w:pPr>
      <w:r w:rsidRPr="00DC7049">
        <w:rPr>
          <w:b/>
          <w:bCs/>
          <w:sz w:val="22"/>
          <w:szCs w:val="22"/>
          <w:lang w:eastAsia="pl-PL"/>
        </w:rPr>
        <w:t>TERMIN REALIZACJI UMOWY</w:t>
      </w:r>
    </w:p>
    <w:p w14:paraId="0D7EA49B" w14:textId="407A51C7" w:rsidR="00CA79F2" w:rsidRPr="00FE530C" w:rsidRDefault="004370F0" w:rsidP="00A5682A">
      <w:pPr>
        <w:pStyle w:val="Akapitzlist"/>
        <w:numPr>
          <w:ilvl w:val="0"/>
          <w:numId w:val="35"/>
        </w:numPr>
        <w:ind w:left="284" w:hanging="284"/>
        <w:rPr>
          <w:rFonts w:ascii="Times New Roman" w:hAnsi="Times New Roman" w:cs="Times New Roman"/>
          <w:b/>
          <w:bCs/>
        </w:rPr>
      </w:pPr>
      <w:r w:rsidRPr="00DC7049">
        <w:rPr>
          <w:rFonts w:ascii="Times New Roman" w:hAnsi="Times New Roman" w:cs="Times New Roman"/>
        </w:rPr>
        <w:t xml:space="preserve">Termin wykonania Przedmiotu niniejszej Umowy Strony ustalają </w:t>
      </w:r>
      <w:r w:rsidR="00BF6393">
        <w:rPr>
          <w:rFonts w:ascii="Times New Roman" w:hAnsi="Times New Roman" w:cs="Times New Roman"/>
          <w:b/>
          <w:bCs/>
        </w:rPr>
        <w:t>do</w:t>
      </w:r>
      <w:r w:rsidR="00FA6845">
        <w:rPr>
          <w:rFonts w:ascii="Times New Roman" w:hAnsi="Times New Roman" w:cs="Times New Roman"/>
          <w:b/>
          <w:bCs/>
        </w:rPr>
        <w:t xml:space="preserve"> </w:t>
      </w:r>
      <w:r w:rsidR="00E4656C">
        <w:rPr>
          <w:rFonts w:ascii="Times New Roman" w:hAnsi="Times New Roman" w:cs="Times New Roman"/>
          <w:b/>
          <w:bCs/>
        </w:rPr>
        <w:t>6</w:t>
      </w:r>
      <w:r w:rsidR="00BF6393">
        <w:rPr>
          <w:rFonts w:ascii="Times New Roman" w:hAnsi="Times New Roman" w:cs="Times New Roman"/>
          <w:b/>
          <w:bCs/>
        </w:rPr>
        <w:t xml:space="preserve"> </w:t>
      </w:r>
      <w:r w:rsidR="00E4656C">
        <w:rPr>
          <w:rFonts w:ascii="Times New Roman" w:hAnsi="Times New Roman" w:cs="Times New Roman"/>
          <w:b/>
          <w:bCs/>
        </w:rPr>
        <w:t xml:space="preserve">miesięcy </w:t>
      </w:r>
      <w:r w:rsidR="00BF6393">
        <w:rPr>
          <w:rFonts w:ascii="Times New Roman" w:hAnsi="Times New Roman" w:cs="Times New Roman"/>
          <w:b/>
          <w:bCs/>
        </w:rPr>
        <w:t xml:space="preserve"> </w:t>
      </w:r>
      <w:r w:rsidR="00681D3C" w:rsidRPr="00FE530C">
        <w:rPr>
          <w:rFonts w:ascii="Times New Roman" w:hAnsi="Times New Roman" w:cs="Times New Roman"/>
          <w:b/>
          <w:bCs/>
        </w:rPr>
        <w:t>liczon</w:t>
      </w:r>
      <w:r w:rsidR="00173B83" w:rsidRPr="00FE530C">
        <w:rPr>
          <w:rFonts w:ascii="Times New Roman" w:hAnsi="Times New Roman" w:cs="Times New Roman"/>
          <w:b/>
          <w:bCs/>
        </w:rPr>
        <w:t xml:space="preserve">e </w:t>
      </w:r>
      <w:r w:rsidR="00681D3C" w:rsidRPr="00FE530C">
        <w:rPr>
          <w:rFonts w:ascii="Times New Roman" w:hAnsi="Times New Roman" w:cs="Times New Roman"/>
          <w:b/>
          <w:bCs/>
        </w:rPr>
        <w:t xml:space="preserve">od dnia </w:t>
      </w:r>
      <w:r w:rsidR="00173B83" w:rsidRPr="00FE530C">
        <w:rPr>
          <w:rFonts w:ascii="Times New Roman" w:hAnsi="Times New Roman" w:cs="Times New Roman"/>
          <w:b/>
          <w:bCs/>
        </w:rPr>
        <w:t>przekazania terenu budowy.</w:t>
      </w:r>
    </w:p>
    <w:p w14:paraId="4785ED44" w14:textId="7656A4CB" w:rsidR="00B571B9" w:rsidRPr="00FE530C" w:rsidRDefault="00CB1703" w:rsidP="00B81CB8">
      <w:pPr>
        <w:pStyle w:val="Akapitzlist"/>
        <w:numPr>
          <w:ilvl w:val="0"/>
          <w:numId w:val="35"/>
        </w:numPr>
        <w:ind w:left="284" w:hanging="284"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 xml:space="preserve">Protokolarne przekazanie </w:t>
      </w:r>
      <w:r w:rsidR="00467A7E" w:rsidRPr="00DC7049">
        <w:rPr>
          <w:rFonts w:ascii="Times New Roman" w:hAnsi="Times New Roman" w:cs="Times New Roman"/>
        </w:rPr>
        <w:t>ter</w:t>
      </w:r>
      <w:r w:rsidR="005D0288">
        <w:rPr>
          <w:rFonts w:ascii="Times New Roman" w:hAnsi="Times New Roman" w:cs="Times New Roman"/>
        </w:rPr>
        <w:t>e</w:t>
      </w:r>
      <w:r w:rsidR="00467A7E" w:rsidRPr="00DC7049">
        <w:rPr>
          <w:rFonts w:ascii="Times New Roman" w:hAnsi="Times New Roman" w:cs="Times New Roman"/>
        </w:rPr>
        <w:t>nu</w:t>
      </w:r>
      <w:r w:rsidRPr="00DC7049">
        <w:rPr>
          <w:rFonts w:ascii="Times New Roman" w:hAnsi="Times New Roman" w:cs="Times New Roman"/>
        </w:rPr>
        <w:t xml:space="preserve"> budowy nastąpi w terminie do </w:t>
      </w:r>
      <w:r w:rsidR="006C605A">
        <w:rPr>
          <w:rFonts w:ascii="Times New Roman" w:hAnsi="Times New Roman" w:cs="Times New Roman"/>
        </w:rPr>
        <w:t>30</w:t>
      </w:r>
      <w:r w:rsidRPr="00DC7049">
        <w:rPr>
          <w:rFonts w:ascii="Times New Roman" w:hAnsi="Times New Roman" w:cs="Times New Roman"/>
        </w:rPr>
        <w:t xml:space="preserve"> dni kalendarzowych liczonych od dnia zawarcia umowy</w:t>
      </w:r>
      <w:r w:rsidR="004370F0" w:rsidRPr="00DC7049">
        <w:rPr>
          <w:rFonts w:ascii="Times New Roman" w:hAnsi="Times New Roman" w:cs="Times New Roman"/>
        </w:rPr>
        <w:t>.</w:t>
      </w:r>
    </w:p>
    <w:p w14:paraId="238A33A7" w14:textId="77777777" w:rsidR="00DE37C8" w:rsidRDefault="00DE37C8" w:rsidP="000B33B2">
      <w:pPr>
        <w:jc w:val="center"/>
        <w:rPr>
          <w:b/>
          <w:bCs/>
          <w:color w:val="000000"/>
          <w:sz w:val="22"/>
          <w:szCs w:val="22"/>
        </w:rPr>
      </w:pPr>
    </w:p>
    <w:p w14:paraId="12ECDC2B" w14:textId="77777777" w:rsidR="00DE37C8" w:rsidRDefault="00DE37C8" w:rsidP="000B33B2">
      <w:pPr>
        <w:jc w:val="center"/>
        <w:rPr>
          <w:b/>
          <w:bCs/>
          <w:color w:val="000000"/>
          <w:sz w:val="22"/>
          <w:szCs w:val="22"/>
        </w:rPr>
      </w:pPr>
    </w:p>
    <w:p w14:paraId="0EAF4307" w14:textId="77777777" w:rsidR="008933D6" w:rsidRDefault="008933D6" w:rsidP="000B33B2">
      <w:pPr>
        <w:jc w:val="center"/>
        <w:rPr>
          <w:b/>
          <w:bCs/>
          <w:color w:val="000000"/>
          <w:sz w:val="22"/>
          <w:szCs w:val="22"/>
        </w:rPr>
      </w:pPr>
    </w:p>
    <w:p w14:paraId="77EC23B0" w14:textId="23C7258E" w:rsidR="000B33B2" w:rsidRPr="00DC7049" w:rsidRDefault="000B33B2" w:rsidP="00F22AD8">
      <w:pPr>
        <w:jc w:val="center"/>
        <w:rPr>
          <w:b/>
          <w:bCs/>
          <w:color w:val="000000"/>
          <w:sz w:val="22"/>
          <w:szCs w:val="22"/>
        </w:rPr>
      </w:pPr>
      <w:r w:rsidRPr="00DC7049">
        <w:rPr>
          <w:b/>
          <w:bCs/>
          <w:color w:val="000000"/>
          <w:sz w:val="22"/>
          <w:szCs w:val="22"/>
        </w:rPr>
        <w:lastRenderedPageBreak/>
        <w:t>§ 3</w:t>
      </w:r>
    </w:p>
    <w:p w14:paraId="39221CE9" w14:textId="77777777" w:rsidR="000B33B2" w:rsidRPr="00DC7049" w:rsidRDefault="000B33B2" w:rsidP="000B33B2">
      <w:pPr>
        <w:jc w:val="center"/>
        <w:rPr>
          <w:b/>
          <w:bCs/>
          <w:color w:val="000000"/>
          <w:sz w:val="22"/>
          <w:szCs w:val="22"/>
        </w:rPr>
      </w:pPr>
      <w:r w:rsidRPr="00DC7049">
        <w:rPr>
          <w:b/>
          <w:bCs/>
          <w:color w:val="000000"/>
          <w:sz w:val="22"/>
          <w:szCs w:val="22"/>
        </w:rPr>
        <w:t>ZAKRES PRZEDMIOTU ZAMÓWIENIA</w:t>
      </w:r>
    </w:p>
    <w:p w14:paraId="6CBBE7CA" w14:textId="77777777" w:rsidR="000B33B2" w:rsidRPr="00DC7049" w:rsidRDefault="000B33B2" w:rsidP="00A5682A">
      <w:pPr>
        <w:numPr>
          <w:ilvl w:val="0"/>
          <w:numId w:val="37"/>
        </w:numPr>
        <w:tabs>
          <w:tab w:val="clear" w:pos="720"/>
          <w:tab w:val="num" w:pos="426"/>
        </w:tabs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W ramach niniejszego zamówienia Wykonawca zobowiązany jest w szczególności do:</w:t>
      </w:r>
    </w:p>
    <w:p w14:paraId="7FB825B8" w14:textId="77777777" w:rsidR="000B33B2" w:rsidRPr="00DC7049" w:rsidRDefault="000B33B2" w:rsidP="00A5682A">
      <w:pPr>
        <w:numPr>
          <w:ilvl w:val="1"/>
          <w:numId w:val="37"/>
        </w:numPr>
        <w:tabs>
          <w:tab w:val="clear" w:pos="1440"/>
          <w:tab w:val="num" w:pos="709"/>
        </w:tabs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wykonania robót budowlanych,</w:t>
      </w:r>
    </w:p>
    <w:p w14:paraId="568BEF11" w14:textId="77777777" w:rsidR="000B33B2" w:rsidRPr="00DC7049" w:rsidRDefault="000B33B2" w:rsidP="00A5682A">
      <w:pPr>
        <w:numPr>
          <w:ilvl w:val="1"/>
          <w:numId w:val="37"/>
        </w:numPr>
        <w:tabs>
          <w:tab w:val="clear" w:pos="1440"/>
          <w:tab w:val="num" w:pos="709"/>
        </w:tabs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wykonania dokumentacji powykonawczej,</w:t>
      </w:r>
    </w:p>
    <w:p w14:paraId="515F3651" w14:textId="77777777" w:rsidR="000B33B2" w:rsidRPr="00DC7049" w:rsidRDefault="000B33B2" w:rsidP="00A5682A">
      <w:pPr>
        <w:numPr>
          <w:ilvl w:val="1"/>
          <w:numId w:val="37"/>
        </w:numPr>
        <w:tabs>
          <w:tab w:val="clear" w:pos="1440"/>
          <w:tab w:val="num" w:pos="709"/>
        </w:tabs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usuwania wad i usterek w ramach rękojmi.</w:t>
      </w:r>
    </w:p>
    <w:p w14:paraId="4CB3A4C8" w14:textId="77777777" w:rsidR="000B33B2" w:rsidRPr="00DC7049" w:rsidRDefault="000B33B2" w:rsidP="00A5682A">
      <w:pPr>
        <w:numPr>
          <w:ilvl w:val="0"/>
          <w:numId w:val="37"/>
        </w:numPr>
        <w:tabs>
          <w:tab w:val="clear" w:pos="720"/>
          <w:tab w:val="num" w:pos="426"/>
        </w:tabs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Zakres robót budowlanych obejmuje w szczególności:</w:t>
      </w:r>
    </w:p>
    <w:p w14:paraId="22C560F4" w14:textId="77777777" w:rsidR="000B33B2" w:rsidRPr="00DC7049" w:rsidRDefault="000B33B2" w:rsidP="00A5682A">
      <w:pPr>
        <w:pStyle w:val="Akapitzlist"/>
        <w:numPr>
          <w:ilvl w:val="1"/>
          <w:numId w:val="37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 w:hanging="283"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wprowadzenie czasowej organizacji ruchu zgodnie z zatwierdzonym projektem,</w:t>
      </w:r>
    </w:p>
    <w:p w14:paraId="09253162" w14:textId="36BB48F1" w:rsidR="000B33B2" w:rsidRDefault="000B33B2" w:rsidP="00A5682A">
      <w:pPr>
        <w:pStyle w:val="Akapitzlist"/>
        <w:numPr>
          <w:ilvl w:val="1"/>
          <w:numId w:val="37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 w:hanging="283"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przygotowanie placu budowy wraz  z pracami rozbiórkowymi,</w:t>
      </w:r>
    </w:p>
    <w:p w14:paraId="56F53BC5" w14:textId="4BC52F48" w:rsidR="00520032" w:rsidRDefault="00520032" w:rsidP="00A5682A">
      <w:pPr>
        <w:pStyle w:val="Akapitzlist"/>
        <w:numPr>
          <w:ilvl w:val="1"/>
          <w:numId w:val="37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budowa chodnika,</w:t>
      </w:r>
    </w:p>
    <w:p w14:paraId="4F675B97" w14:textId="36AA0720" w:rsidR="00173B83" w:rsidRDefault="00173B83" w:rsidP="00173B83">
      <w:pPr>
        <w:pStyle w:val="Akapitzlist"/>
        <w:numPr>
          <w:ilvl w:val="1"/>
          <w:numId w:val="37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budowa oświetlenia,</w:t>
      </w:r>
    </w:p>
    <w:p w14:paraId="1D64A090" w14:textId="02CED853" w:rsidR="00731E03" w:rsidRDefault="00731E03" w:rsidP="00173B83">
      <w:pPr>
        <w:pStyle w:val="Akapitzlist"/>
        <w:numPr>
          <w:ilvl w:val="1"/>
          <w:numId w:val="37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budowa odwodnienia jezdni,</w:t>
      </w:r>
    </w:p>
    <w:p w14:paraId="3E025C10" w14:textId="5536F2AE" w:rsidR="00731E03" w:rsidRDefault="00731E03" w:rsidP="00173B83">
      <w:pPr>
        <w:pStyle w:val="Akapitzlist"/>
        <w:numPr>
          <w:ilvl w:val="1"/>
          <w:numId w:val="37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odtworzenie/regulacja chodnika,</w:t>
      </w:r>
    </w:p>
    <w:p w14:paraId="4606A134" w14:textId="44F805D4" w:rsidR="00731E03" w:rsidRDefault="00731E03" w:rsidP="00173B83">
      <w:pPr>
        <w:pStyle w:val="Akapitzlist"/>
        <w:numPr>
          <w:ilvl w:val="1"/>
          <w:numId w:val="37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regulacja wysokościowa zjazdu</w:t>
      </w:r>
      <w:r w:rsidR="00A84BC9">
        <w:rPr>
          <w:rFonts w:ascii="Times New Roman" w:hAnsi="Times New Roman" w:cs="Times New Roman"/>
        </w:rPr>
        <w:t>,</w:t>
      </w:r>
    </w:p>
    <w:p w14:paraId="0220BB67" w14:textId="06D1B9A8" w:rsidR="00037AD2" w:rsidRPr="00A84BC9" w:rsidRDefault="007E174D" w:rsidP="00A84BC9">
      <w:pPr>
        <w:pStyle w:val="Akapitzlist"/>
        <w:numPr>
          <w:ilvl w:val="1"/>
          <w:numId w:val="37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odtworzenie nawierzchni warstwy ścieralnej jezdni,</w:t>
      </w:r>
    </w:p>
    <w:p w14:paraId="436E78D4" w14:textId="25996B25" w:rsidR="00037AD2" w:rsidRDefault="00037AD2" w:rsidP="00A84BC9">
      <w:pPr>
        <w:pStyle w:val="Akapitzlist"/>
        <w:numPr>
          <w:ilvl w:val="1"/>
          <w:numId w:val="37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odtworzenie trawników, </w:t>
      </w:r>
    </w:p>
    <w:p w14:paraId="47BD0C69" w14:textId="3F160DA5" w:rsidR="00037AD2" w:rsidRDefault="00037AD2" w:rsidP="00037AD2">
      <w:pPr>
        <w:pStyle w:val="Akapitzlist"/>
        <w:numPr>
          <w:ilvl w:val="1"/>
          <w:numId w:val="37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ochrona istniejącej zieleni,</w:t>
      </w:r>
    </w:p>
    <w:p w14:paraId="0C4D8032" w14:textId="18885673" w:rsidR="00037AD2" w:rsidRDefault="00037AD2" w:rsidP="00037AD2">
      <w:pPr>
        <w:pStyle w:val="Akapitzlist"/>
        <w:numPr>
          <w:ilvl w:val="1"/>
          <w:numId w:val="37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ochrona punktów osnowy geodezyjnej,</w:t>
      </w:r>
    </w:p>
    <w:p w14:paraId="21D6A69D" w14:textId="77777777" w:rsidR="008A3A31" w:rsidRDefault="008A3A31" w:rsidP="008A3A31">
      <w:pPr>
        <w:pStyle w:val="Akapitzlist"/>
        <w:autoSpaceDE w:val="0"/>
        <w:autoSpaceDN w:val="0"/>
        <w:adjustRightInd w:val="0"/>
        <w:ind w:left="709" w:firstLine="0"/>
        <w:rPr>
          <w:rFonts w:ascii="Times New Roman" w:hAnsi="Times New Roman" w:cs="Times New Roman"/>
        </w:rPr>
      </w:pPr>
    </w:p>
    <w:p w14:paraId="4EE9234D" w14:textId="77E1F0D7" w:rsidR="00427F79" w:rsidRPr="008A3A31" w:rsidRDefault="00427F79" w:rsidP="008A3A31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 w:cs="Times New Roman"/>
          <w:color w:val="000000"/>
        </w:rPr>
      </w:pPr>
      <w:r w:rsidRPr="008A3A31">
        <w:rPr>
          <w:rFonts w:ascii="Times New Roman" w:hAnsi="Times New Roman" w:cs="Times New Roman"/>
          <w:color w:val="000000"/>
        </w:rPr>
        <w:t xml:space="preserve">Na ww. zakres robót został uzyskany brak sprzeciwu do zgłoszenia robót nie wymagających pozwolenia na budowę od Wydziału Architektury i Budownictwa Urzędu Miasta Szczecin – </w:t>
      </w:r>
      <w:r w:rsidR="005D0288">
        <w:rPr>
          <w:rFonts w:ascii="Times New Roman" w:hAnsi="Times New Roman" w:cs="Times New Roman"/>
          <w:color w:val="000000"/>
        </w:rPr>
        <w:br/>
      </w:r>
      <w:r w:rsidRPr="008A3A31">
        <w:rPr>
          <w:rFonts w:ascii="Times New Roman" w:hAnsi="Times New Roman" w:cs="Times New Roman"/>
          <w:color w:val="000000"/>
        </w:rPr>
        <w:t>Nr 807/23, znak sprawy WAiB-I.6743.3.118.2023.JP z dnia 30.11.2023 r.</w:t>
      </w:r>
    </w:p>
    <w:p w14:paraId="60FC16EA" w14:textId="77777777" w:rsidR="00427F79" w:rsidRPr="00427F79" w:rsidRDefault="00427F79" w:rsidP="00427F79">
      <w:pPr>
        <w:jc w:val="center"/>
        <w:rPr>
          <w:color w:val="000000"/>
          <w:sz w:val="22"/>
          <w:szCs w:val="22"/>
        </w:rPr>
      </w:pPr>
    </w:p>
    <w:p w14:paraId="26A70FE0" w14:textId="77777777" w:rsidR="000B33B2" w:rsidRPr="00DC7049" w:rsidRDefault="000B33B2" w:rsidP="000B33B2">
      <w:pPr>
        <w:jc w:val="center"/>
        <w:rPr>
          <w:b/>
          <w:bCs/>
          <w:color w:val="000000"/>
          <w:sz w:val="22"/>
          <w:szCs w:val="22"/>
        </w:rPr>
      </w:pPr>
      <w:r w:rsidRPr="00DC7049">
        <w:rPr>
          <w:b/>
          <w:bCs/>
          <w:color w:val="000000"/>
          <w:sz w:val="22"/>
          <w:szCs w:val="22"/>
        </w:rPr>
        <w:t>§ 4</w:t>
      </w:r>
    </w:p>
    <w:p w14:paraId="7218D4B2" w14:textId="77777777" w:rsidR="000B33B2" w:rsidRPr="00DC7049" w:rsidRDefault="000B33B2" w:rsidP="000B33B2">
      <w:pPr>
        <w:jc w:val="center"/>
        <w:rPr>
          <w:b/>
          <w:bCs/>
          <w:color w:val="000000"/>
          <w:sz w:val="22"/>
          <w:szCs w:val="22"/>
        </w:rPr>
      </w:pPr>
      <w:r w:rsidRPr="00DC7049">
        <w:rPr>
          <w:b/>
          <w:bCs/>
          <w:color w:val="000000"/>
          <w:sz w:val="22"/>
          <w:szCs w:val="22"/>
        </w:rPr>
        <w:t>PROJEKTY I OPRACOWANIA OBJĘTE PRZEDMIOTEM ZAMÓWIENIA</w:t>
      </w:r>
    </w:p>
    <w:p w14:paraId="3DA4A614" w14:textId="7E062CFF" w:rsidR="000B33B2" w:rsidRPr="00DC7049" w:rsidRDefault="000B33B2" w:rsidP="000B33B2">
      <w:pPr>
        <w:pStyle w:val="Nagwek2"/>
        <w:numPr>
          <w:ilvl w:val="0"/>
          <w:numId w:val="0"/>
        </w:numPr>
        <w:rPr>
          <w:b w:val="0"/>
          <w:bCs w:val="0"/>
          <w:sz w:val="22"/>
          <w:szCs w:val="22"/>
        </w:rPr>
      </w:pPr>
      <w:r w:rsidRPr="00DC7049">
        <w:rPr>
          <w:b w:val="0"/>
          <w:bCs w:val="0"/>
          <w:sz w:val="22"/>
          <w:szCs w:val="22"/>
        </w:rPr>
        <w:t xml:space="preserve">W ramach umowy Wykonawca zobowiązany jest wykonać następujące opracowania </w:t>
      </w:r>
      <w:r w:rsidR="005D0288">
        <w:rPr>
          <w:b w:val="0"/>
          <w:bCs w:val="0"/>
          <w:sz w:val="22"/>
          <w:szCs w:val="22"/>
        </w:rPr>
        <w:br/>
      </w:r>
      <w:r w:rsidRPr="00DC7049">
        <w:rPr>
          <w:b w:val="0"/>
          <w:bCs w:val="0"/>
          <w:sz w:val="22"/>
          <w:szCs w:val="22"/>
        </w:rPr>
        <w:t>wraz z dokonaniem koniecznych uzgodnień, we własnym zakresie i na własny koszt</w:t>
      </w:r>
      <w:r w:rsidR="00AB18F0" w:rsidRPr="00DC7049">
        <w:rPr>
          <w:b w:val="0"/>
          <w:bCs w:val="0"/>
          <w:sz w:val="22"/>
          <w:szCs w:val="22"/>
        </w:rPr>
        <w:t xml:space="preserve"> w szczególności</w:t>
      </w:r>
      <w:r w:rsidRPr="00DC7049">
        <w:rPr>
          <w:b w:val="0"/>
          <w:bCs w:val="0"/>
          <w:sz w:val="22"/>
          <w:szCs w:val="22"/>
        </w:rPr>
        <w:t>:</w:t>
      </w:r>
    </w:p>
    <w:p w14:paraId="70841904" w14:textId="756BFA27" w:rsidR="000B33B2" w:rsidRPr="00DC7049" w:rsidRDefault="000B33B2" w:rsidP="007B4055">
      <w:pPr>
        <w:numPr>
          <w:ilvl w:val="0"/>
          <w:numId w:val="38"/>
        </w:numPr>
        <w:tabs>
          <w:tab w:val="clear" w:pos="360"/>
          <w:tab w:val="num" w:pos="567"/>
        </w:tabs>
        <w:autoSpaceDN w:val="0"/>
        <w:adjustRightInd w:val="0"/>
        <w:ind w:left="426" w:hanging="284"/>
        <w:jc w:val="both"/>
        <w:rPr>
          <w:sz w:val="22"/>
          <w:szCs w:val="22"/>
        </w:rPr>
      </w:pPr>
      <w:r w:rsidRPr="00DC7049">
        <w:rPr>
          <w:sz w:val="22"/>
          <w:szCs w:val="22"/>
        </w:rPr>
        <w:t xml:space="preserve">ewentualne projekty zamienne czasowej organizacji ruchu drogowego na czas budowy  w zakresie niezbędnym dla prowadzenia robót objętych zadaniem wraz z niezbędnymi uzgodnieniami </w:t>
      </w:r>
      <w:r w:rsidR="005D0288">
        <w:rPr>
          <w:sz w:val="22"/>
          <w:szCs w:val="22"/>
        </w:rPr>
        <w:br/>
      </w:r>
      <w:r w:rsidRPr="00DC7049">
        <w:rPr>
          <w:sz w:val="22"/>
          <w:szCs w:val="22"/>
        </w:rPr>
        <w:t xml:space="preserve">i decyzjami w przypadku konieczności zaktualizowania lub dostosowania do stanu faktycznego </w:t>
      </w:r>
      <w:r w:rsidR="005D0288">
        <w:rPr>
          <w:sz w:val="22"/>
          <w:szCs w:val="22"/>
        </w:rPr>
        <w:br/>
      </w:r>
      <w:r w:rsidRPr="00DC7049">
        <w:rPr>
          <w:sz w:val="22"/>
          <w:szCs w:val="22"/>
        </w:rPr>
        <w:t>np. skoordynowania z innymi inwestycjami, które będą realizowane w rejonie przedsięwzięcia,</w:t>
      </w:r>
    </w:p>
    <w:p w14:paraId="16C0A0CC" w14:textId="77777777" w:rsidR="000B33B2" w:rsidRPr="00DC7049" w:rsidRDefault="000B33B2" w:rsidP="007B4055">
      <w:pPr>
        <w:numPr>
          <w:ilvl w:val="0"/>
          <w:numId w:val="38"/>
        </w:numPr>
        <w:tabs>
          <w:tab w:val="clear" w:pos="360"/>
          <w:tab w:val="num" w:pos="567"/>
        </w:tabs>
        <w:autoSpaceDN w:val="0"/>
        <w:adjustRightInd w:val="0"/>
        <w:ind w:left="426" w:hanging="284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plan bezpieczeństwa i ochrony zdrowia,</w:t>
      </w:r>
    </w:p>
    <w:p w14:paraId="76E56CC6" w14:textId="77777777" w:rsidR="000B33B2" w:rsidRPr="00DC7049" w:rsidRDefault="000B33B2" w:rsidP="007B4055">
      <w:pPr>
        <w:numPr>
          <w:ilvl w:val="0"/>
          <w:numId w:val="38"/>
        </w:numPr>
        <w:tabs>
          <w:tab w:val="clear" w:pos="360"/>
          <w:tab w:val="num" w:pos="567"/>
        </w:tabs>
        <w:autoSpaceDN w:val="0"/>
        <w:adjustRightInd w:val="0"/>
        <w:ind w:left="426" w:hanging="284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rysunki powykonawcze sporządzane na bieżąco w miarę postępu robót,</w:t>
      </w:r>
    </w:p>
    <w:p w14:paraId="5A8AF0BF" w14:textId="6F6BFA98" w:rsidR="000B33B2" w:rsidRPr="00DC7049" w:rsidRDefault="000B33B2" w:rsidP="007B4055">
      <w:pPr>
        <w:numPr>
          <w:ilvl w:val="0"/>
          <w:numId w:val="38"/>
        </w:numPr>
        <w:tabs>
          <w:tab w:val="clear" w:pos="360"/>
          <w:tab w:val="num" w:pos="567"/>
        </w:tabs>
        <w:autoSpaceDN w:val="0"/>
        <w:adjustRightInd w:val="0"/>
        <w:ind w:left="426" w:hanging="284"/>
        <w:jc w:val="both"/>
        <w:rPr>
          <w:sz w:val="22"/>
          <w:szCs w:val="22"/>
        </w:rPr>
      </w:pPr>
      <w:r w:rsidRPr="00DC7049">
        <w:rPr>
          <w:sz w:val="22"/>
          <w:szCs w:val="22"/>
        </w:rPr>
        <w:t xml:space="preserve">dokumentację fotograficzną i archiwalną dla wszystkich prowadzonych robót, w szczególności </w:t>
      </w:r>
      <w:r w:rsidR="005D0288">
        <w:rPr>
          <w:sz w:val="22"/>
          <w:szCs w:val="22"/>
        </w:rPr>
        <w:br/>
      </w:r>
      <w:r w:rsidRPr="00DC7049">
        <w:rPr>
          <w:sz w:val="22"/>
          <w:szCs w:val="22"/>
        </w:rPr>
        <w:t>dla robót zanikających,</w:t>
      </w:r>
    </w:p>
    <w:p w14:paraId="1F42C34E" w14:textId="3F7E7788" w:rsidR="000B33B2" w:rsidRPr="00DC7049" w:rsidRDefault="000B33B2" w:rsidP="007B4055">
      <w:pPr>
        <w:numPr>
          <w:ilvl w:val="0"/>
          <w:numId w:val="38"/>
        </w:numPr>
        <w:tabs>
          <w:tab w:val="clear" w:pos="360"/>
          <w:tab w:val="num" w:pos="567"/>
        </w:tabs>
        <w:autoSpaceDN w:val="0"/>
        <w:adjustRightInd w:val="0"/>
        <w:ind w:left="426" w:hanging="284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dokumentację powykonawczą w w</w:t>
      </w:r>
      <w:r w:rsidR="00C301CA" w:rsidRPr="00DC7049">
        <w:rPr>
          <w:sz w:val="22"/>
          <w:szCs w:val="22"/>
        </w:rPr>
        <w:t>ersji papierowej sporządzoną w 1</w:t>
      </w:r>
      <w:r w:rsidRPr="00DC7049">
        <w:rPr>
          <w:sz w:val="22"/>
          <w:szCs w:val="22"/>
        </w:rPr>
        <w:t xml:space="preserve"> egz. zawierającą </w:t>
      </w:r>
      <w:r w:rsidR="005D0288">
        <w:rPr>
          <w:sz w:val="22"/>
          <w:szCs w:val="22"/>
        </w:rPr>
        <w:br/>
      </w:r>
      <w:r w:rsidRPr="00DC7049">
        <w:rPr>
          <w:sz w:val="22"/>
          <w:szCs w:val="22"/>
        </w:rPr>
        <w:t>w szczególności:</w:t>
      </w:r>
    </w:p>
    <w:p w14:paraId="5F4B3ABC" w14:textId="1FC58F57" w:rsidR="000B33B2" w:rsidRPr="00DC7049" w:rsidRDefault="000B33B2" w:rsidP="007B4055">
      <w:pPr>
        <w:numPr>
          <w:ilvl w:val="1"/>
          <w:numId w:val="38"/>
        </w:numPr>
        <w:autoSpaceDN w:val="0"/>
        <w:adjustRightInd w:val="0"/>
        <w:ind w:left="851" w:hanging="284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dokumentację budowy z niesionymi zmianami dokonywanymi w toku wykonywania robót oraz geodezyjnymi pomiarami powykonawczymi, zgodnie z art. 57 ust. 1 i ust. 2</w:t>
      </w:r>
      <w:r w:rsidR="00B719B6" w:rsidRPr="00DC7049">
        <w:rPr>
          <w:sz w:val="22"/>
          <w:szCs w:val="22"/>
        </w:rPr>
        <w:t xml:space="preserve"> </w:t>
      </w:r>
      <w:r w:rsidRPr="00DC7049">
        <w:rPr>
          <w:sz w:val="22"/>
          <w:szCs w:val="22"/>
        </w:rPr>
        <w:t>ustawy Prawo budowlane,</w:t>
      </w:r>
    </w:p>
    <w:p w14:paraId="64192F5D" w14:textId="77777777" w:rsidR="000B33B2" w:rsidRPr="00DC7049" w:rsidRDefault="000B33B2" w:rsidP="007B4055">
      <w:pPr>
        <w:numPr>
          <w:ilvl w:val="1"/>
          <w:numId w:val="38"/>
        </w:numPr>
        <w:autoSpaceDN w:val="0"/>
        <w:adjustRightInd w:val="0"/>
        <w:ind w:left="851" w:hanging="284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protokoły z prób, sprawdzeń, pomiarów i badań,</w:t>
      </w:r>
    </w:p>
    <w:p w14:paraId="353AE04C" w14:textId="2FA021FA" w:rsidR="000B33B2" w:rsidRPr="00DC7049" w:rsidRDefault="000B33B2" w:rsidP="007B4055">
      <w:pPr>
        <w:numPr>
          <w:ilvl w:val="1"/>
          <w:numId w:val="38"/>
        </w:numPr>
        <w:autoSpaceDN w:val="0"/>
        <w:adjustRightInd w:val="0"/>
        <w:ind w:left="851" w:hanging="284"/>
        <w:jc w:val="both"/>
        <w:rPr>
          <w:sz w:val="22"/>
          <w:szCs w:val="22"/>
        </w:rPr>
      </w:pPr>
      <w:r w:rsidRPr="00DC7049">
        <w:rPr>
          <w:sz w:val="22"/>
          <w:szCs w:val="22"/>
        </w:rPr>
        <w:t xml:space="preserve">protokoły odbioru, geodezyjną inwentaryzację powykonawczą wraz ze sporządzoną </w:t>
      </w:r>
      <w:r w:rsidR="004509BC">
        <w:rPr>
          <w:sz w:val="22"/>
          <w:szCs w:val="22"/>
        </w:rPr>
        <w:br/>
      </w:r>
      <w:r w:rsidRPr="00DC7049">
        <w:rPr>
          <w:sz w:val="22"/>
          <w:szCs w:val="22"/>
        </w:rPr>
        <w:t>w jej wyniku dokumentacją geodezyjno – kartograficzną (mapa zasadnicza obejmująca cały zakres robót oraz zmianami/aktualizacją użytków gruntowych i ewentualnymi zmianami</w:t>
      </w:r>
      <w:r w:rsidR="004509BC">
        <w:rPr>
          <w:sz w:val="22"/>
          <w:szCs w:val="22"/>
        </w:rPr>
        <w:br/>
      </w:r>
      <w:r w:rsidRPr="00DC7049">
        <w:rPr>
          <w:sz w:val="22"/>
          <w:szCs w:val="22"/>
        </w:rPr>
        <w:t>w zakresie własności gruntów, skala mapy 1:500 w kolorach),</w:t>
      </w:r>
    </w:p>
    <w:p w14:paraId="2EBB9176" w14:textId="77777777" w:rsidR="000B33B2" w:rsidRPr="00DC7049" w:rsidRDefault="000B33B2" w:rsidP="007B4055">
      <w:pPr>
        <w:numPr>
          <w:ilvl w:val="1"/>
          <w:numId w:val="38"/>
        </w:numPr>
        <w:autoSpaceDN w:val="0"/>
        <w:adjustRightInd w:val="0"/>
        <w:ind w:left="851" w:hanging="284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dokumentację geodezyjną, która winna być wykonana zgodnie z Warunkami Technicznymi,</w:t>
      </w:r>
    </w:p>
    <w:p w14:paraId="6CC82B24" w14:textId="19E6C54E" w:rsidR="000B33B2" w:rsidRPr="00DC7049" w:rsidRDefault="000B33B2" w:rsidP="007B4055">
      <w:pPr>
        <w:numPr>
          <w:ilvl w:val="1"/>
          <w:numId w:val="38"/>
        </w:numPr>
        <w:autoSpaceDN w:val="0"/>
        <w:adjustRightInd w:val="0"/>
        <w:ind w:left="851" w:hanging="284"/>
        <w:jc w:val="both"/>
        <w:rPr>
          <w:sz w:val="22"/>
          <w:szCs w:val="22"/>
        </w:rPr>
      </w:pPr>
      <w:r w:rsidRPr="00DC7049">
        <w:rPr>
          <w:sz w:val="22"/>
          <w:szCs w:val="22"/>
        </w:rPr>
        <w:t xml:space="preserve">stosowne atesty, aprobaty techniczne, deklaracje zgodności, receptury, świadectwa, jakości </w:t>
      </w:r>
      <w:r w:rsidR="004509BC">
        <w:rPr>
          <w:sz w:val="22"/>
          <w:szCs w:val="22"/>
        </w:rPr>
        <w:br/>
      </w:r>
      <w:r w:rsidRPr="00DC7049">
        <w:rPr>
          <w:sz w:val="22"/>
          <w:szCs w:val="22"/>
        </w:rPr>
        <w:t>i inne dokumenty potwierdzające dopuszczenie zastosowania materiałów do obrot</w:t>
      </w:r>
      <w:r w:rsidR="00D32785">
        <w:rPr>
          <w:sz w:val="22"/>
          <w:szCs w:val="22"/>
        </w:rPr>
        <w:t>u</w:t>
      </w:r>
      <w:r w:rsidRPr="00DC7049">
        <w:rPr>
          <w:sz w:val="22"/>
          <w:szCs w:val="22"/>
        </w:rPr>
        <w:t xml:space="preserve"> </w:t>
      </w:r>
      <w:r w:rsidR="004509BC">
        <w:rPr>
          <w:sz w:val="22"/>
          <w:szCs w:val="22"/>
        </w:rPr>
        <w:br/>
      </w:r>
      <w:r w:rsidRPr="00DC7049">
        <w:rPr>
          <w:sz w:val="22"/>
          <w:szCs w:val="22"/>
        </w:rPr>
        <w:t>i powszechnego stosowania w budownictwie</w:t>
      </w:r>
      <w:r w:rsidR="007B4055">
        <w:rPr>
          <w:sz w:val="22"/>
          <w:szCs w:val="22"/>
        </w:rPr>
        <w:t>,</w:t>
      </w:r>
    </w:p>
    <w:p w14:paraId="562BE4A9" w14:textId="01FB7249" w:rsidR="000B33B2" w:rsidRDefault="000B33B2" w:rsidP="007B4055">
      <w:pPr>
        <w:numPr>
          <w:ilvl w:val="0"/>
          <w:numId w:val="38"/>
        </w:numPr>
        <w:tabs>
          <w:tab w:val="clear" w:pos="360"/>
          <w:tab w:val="num" w:pos="426"/>
        </w:tabs>
        <w:autoSpaceDN w:val="0"/>
        <w:adjustRightInd w:val="0"/>
        <w:ind w:left="426" w:hanging="284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dokumentację powykonawczą, o której mowa w pkt 5) powyżej sporządzoną w wersji elektronicznej na płytach CD/DVD – 2 egz. Dokumentacja powinna być zapisana w formatach obsługiwanych przez programy Microsoft Office, Acrobat Reader, AutoCAD, przy zachowaniu zasady zapisu dokumentacji powykonawczej w programach jak przy wykonaniu projektu budowlanego, wykonawczego tj. pliki tekstowe - docx, rtf, txt, pliki obliczeniowe -xlsx, rysunki techniczne – dwg, dxf; obrazy bmp, jpg (w rozdzielczości 400-600 dpi). Pliki nie powinny mieć zabezpieczenia przed kopiowaniem</w:t>
      </w:r>
      <w:r w:rsidR="00F920C9">
        <w:rPr>
          <w:sz w:val="22"/>
          <w:szCs w:val="22"/>
        </w:rPr>
        <w:t xml:space="preserve">, </w:t>
      </w:r>
    </w:p>
    <w:p w14:paraId="31F9BF30" w14:textId="2D442FC4" w:rsidR="00F920C9" w:rsidRDefault="00F920C9" w:rsidP="00A41F7C">
      <w:pPr>
        <w:numPr>
          <w:ilvl w:val="0"/>
          <w:numId w:val="38"/>
        </w:numPr>
        <w:tabs>
          <w:tab w:val="clear" w:pos="360"/>
        </w:tabs>
        <w:autoSpaceDN w:val="0"/>
        <w:adjustRightInd w:val="0"/>
        <w:jc w:val="both"/>
        <w:rPr>
          <w:sz w:val="22"/>
          <w:szCs w:val="22"/>
        </w:rPr>
      </w:pPr>
      <w:r w:rsidRPr="009133D9">
        <w:rPr>
          <w:sz w:val="22"/>
          <w:szCs w:val="22"/>
        </w:rPr>
        <w:lastRenderedPageBreak/>
        <w:t xml:space="preserve">wykaz ilości i wartości robót zrealizowanych w ramach Umowy (zarówno w wersji elektronicznej, jak i drukowanej) dla zakończonych Elementów Rozliczeniowych, w uzgodnieniu </w:t>
      </w:r>
      <w:r w:rsidR="00C14720">
        <w:rPr>
          <w:sz w:val="22"/>
          <w:szCs w:val="22"/>
        </w:rPr>
        <w:br/>
      </w:r>
      <w:r w:rsidRPr="009133D9">
        <w:rPr>
          <w:sz w:val="22"/>
          <w:szCs w:val="22"/>
        </w:rPr>
        <w:t>z Zamawiającym. Wykaz należy sporządzić w rozbiciu wymaganym dla celów ewidencji środków trwałych - 2 egz.</w:t>
      </w:r>
      <w:r w:rsidR="009133D9">
        <w:rPr>
          <w:sz w:val="22"/>
          <w:szCs w:val="22"/>
        </w:rPr>
        <w:t>,</w:t>
      </w:r>
    </w:p>
    <w:p w14:paraId="600151F9" w14:textId="061EC246" w:rsidR="009133D9" w:rsidRPr="003719B8" w:rsidRDefault="009133D9" w:rsidP="003719B8">
      <w:pPr>
        <w:numPr>
          <w:ilvl w:val="0"/>
          <w:numId w:val="38"/>
        </w:numPr>
        <w:tabs>
          <w:tab w:val="clear" w:pos="360"/>
        </w:tabs>
        <w:autoSpaceDN w:val="0"/>
        <w:adjustRightInd w:val="0"/>
        <w:ind w:hanging="357"/>
        <w:jc w:val="both"/>
        <w:rPr>
          <w:sz w:val="22"/>
          <w:szCs w:val="22"/>
        </w:rPr>
      </w:pPr>
      <w:r w:rsidRPr="003719B8">
        <w:rPr>
          <w:sz w:val="22"/>
          <w:szCs w:val="22"/>
        </w:rPr>
        <w:t>dokumentację powykonawczą branży elektrycznej zawierającą:</w:t>
      </w:r>
    </w:p>
    <w:p w14:paraId="715B2B6A" w14:textId="65527643" w:rsidR="003719B8" w:rsidRPr="003719B8" w:rsidRDefault="003719B8" w:rsidP="003719B8">
      <w:pPr>
        <w:pStyle w:val="Akapitzlist"/>
        <w:numPr>
          <w:ilvl w:val="0"/>
          <w:numId w:val="74"/>
        </w:numPr>
        <w:tabs>
          <w:tab w:val="left" w:pos="284"/>
        </w:tabs>
        <w:ind w:hanging="357"/>
        <w:contextualSpacing/>
        <w:rPr>
          <w:rFonts w:ascii="Times New Roman" w:hAnsi="Times New Roman" w:cs="Times New Roman"/>
        </w:rPr>
      </w:pPr>
      <w:r w:rsidRPr="003719B8">
        <w:rPr>
          <w:rFonts w:ascii="Times New Roman" w:hAnsi="Times New Roman" w:cs="Times New Roman"/>
        </w:rPr>
        <w:t>k</w:t>
      </w:r>
      <w:r w:rsidR="009133D9" w:rsidRPr="003719B8">
        <w:rPr>
          <w:rFonts w:ascii="Times New Roman" w:hAnsi="Times New Roman" w:cs="Times New Roman"/>
        </w:rPr>
        <w:t>ompletną dokumentację techniczną powykonawczą składającą się z poszczególnych dokumentów składowych projektu uaktualnionych o wprowadzone zmiany w 3 egz.</w:t>
      </w:r>
      <w:r>
        <w:rPr>
          <w:rFonts w:ascii="Times New Roman" w:hAnsi="Times New Roman" w:cs="Times New Roman"/>
        </w:rPr>
        <w:t>,</w:t>
      </w:r>
    </w:p>
    <w:p w14:paraId="2C26EE3F" w14:textId="0ED8F699" w:rsidR="003719B8" w:rsidRPr="003719B8" w:rsidRDefault="003719B8" w:rsidP="003719B8">
      <w:pPr>
        <w:pStyle w:val="Akapitzlist"/>
        <w:numPr>
          <w:ilvl w:val="0"/>
          <w:numId w:val="74"/>
        </w:numPr>
        <w:tabs>
          <w:tab w:val="left" w:pos="284"/>
        </w:tabs>
        <w:ind w:hanging="35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9133D9" w:rsidRPr="003719B8">
        <w:rPr>
          <w:rFonts w:ascii="Times New Roman" w:hAnsi="Times New Roman" w:cs="Times New Roman"/>
        </w:rPr>
        <w:t>ompletną dokumentację techniczną powykonawczą w wersji elektronicznej w ilości 3 egz.</w:t>
      </w:r>
      <w:r>
        <w:rPr>
          <w:rFonts w:ascii="Times New Roman" w:hAnsi="Times New Roman" w:cs="Times New Roman"/>
        </w:rPr>
        <w:t>,</w:t>
      </w:r>
    </w:p>
    <w:p w14:paraId="23625298" w14:textId="585D2994" w:rsidR="003719B8" w:rsidRPr="003719B8" w:rsidRDefault="003719B8" w:rsidP="003719B8">
      <w:pPr>
        <w:pStyle w:val="Akapitzlist"/>
        <w:numPr>
          <w:ilvl w:val="0"/>
          <w:numId w:val="74"/>
        </w:numPr>
        <w:tabs>
          <w:tab w:val="left" w:pos="284"/>
        </w:tabs>
        <w:ind w:hanging="35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9133D9" w:rsidRPr="003719B8">
        <w:rPr>
          <w:rFonts w:ascii="Times New Roman" w:hAnsi="Times New Roman" w:cs="Times New Roman"/>
        </w:rPr>
        <w:t>eklaracje, certyfikaty, gwarancje w tym gwarancję producenta opraw oświetleniowych – 10 lat w ilości 3 egz.</w:t>
      </w:r>
      <w:r>
        <w:rPr>
          <w:rFonts w:ascii="Times New Roman" w:hAnsi="Times New Roman" w:cs="Times New Roman"/>
        </w:rPr>
        <w:t>,</w:t>
      </w:r>
      <w:r w:rsidR="009133D9" w:rsidRPr="003719B8">
        <w:rPr>
          <w:rFonts w:ascii="Times New Roman" w:hAnsi="Times New Roman" w:cs="Times New Roman"/>
        </w:rPr>
        <w:t xml:space="preserve"> </w:t>
      </w:r>
    </w:p>
    <w:p w14:paraId="4F846760" w14:textId="242A3F27" w:rsidR="003719B8" w:rsidRPr="003719B8" w:rsidRDefault="003719B8" w:rsidP="003719B8">
      <w:pPr>
        <w:pStyle w:val="Akapitzlist"/>
        <w:numPr>
          <w:ilvl w:val="0"/>
          <w:numId w:val="74"/>
        </w:numPr>
        <w:tabs>
          <w:tab w:val="left" w:pos="284"/>
        </w:tabs>
        <w:ind w:hanging="35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9133D9" w:rsidRPr="003719B8">
        <w:rPr>
          <w:rFonts w:ascii="Times New Roman" w:hAnsi="Times New Roman" w:cs="Times New Roman"/>
        </w:rPr>
        <w:t>rotokoły badań i sprawdzeń instalacji elektrycznej w 3 egz.</w:t>
      </w:r>
      <w:r>
        <w:rPr>
          <w:rFonts w:ascii="Times New Roman" w:hAnsi="Times New Roman" w:cs="Times New Roman"/>
        </w:rPr>
        <w:t>,</w:t>
      </w:r>
    </w:p>
    <w:p w14:paraId="1A10FDAA" w14:textId="0566A618" w:rsidR="003719B8" w:rsidRPr="003719B8" w:rsidRDefault="003719B8" w:rsidP="003719B8">
      <w:pPr>
        <w:pStyle w:val="Akapitzlist"/>
        <w:numPr>
          <w:ilvl w:val="0"/>
          <w:numId w:val="74"/>
        </w:numPr>
        <w:tabs>
          <w:tab w:val="left" w:pos="284"/>
        </w:tabs>
        <w:ind w:hanging="35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9133D9" w:rsidRPr="003719B8">
        <w:rPr>
          <w:rFonts w:ascii="Times New Roman" w:hAnsi="Times New Roman" w:cs="Times New Roman"/>
        </w:rPr>
        <w:t>estawienie podstawowych wbudowanych materiałów w 3 egz.</w:t>
      </w:r>
      <w:r>
        <w:rPr>
          <w:rFonts w:ascii="Times New Roman" w:hAnsi="Times New Roman" w:cs="Times New Roman"/>
        </w:rPr>
        <w:t>,</w:t>
      </w:r>
      <w:r w:rsidR="009133D9" w:rsidRPr="003719B8">
        <w:rPr>
          <w:rFonts w:ascii="Times New Roman" w:hAnsi="Times New Roman" w:cs="Times New Roman"/>
        </w:rPr>
        <w:t xml:space="preserve"> </w:t>
      </w:r>
    </w:p>
    <w:p w14:paraId="25A20E47" w14:textId="2E1CBA17" w:rsidR="003719B8" w:rsidRPr="003719B8" w:rsidRDefault="003719B8" w:rsidP="003719B8">
      <w:pPr>
        <w:pStyle w:val="Akapitzlist"/>
        <w:numPr>
          <w:ilvl w:val="0"/>
          <w:numId w:val="74"/>
        </w:numPr>
        <w:tabs>
          <w:tab w:val="left" w:pos="284"/>
        </w:tabs>
        <w:ind w:hanging="35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9133D9" w:rsidRPr="003719B8">
        <w:rPr>
          <w:rFonts w:ascii="Times New Roman" w:hAnsi="Times New Roman" w:cs="Times New Roman"/>
        </w:rPr>
        <w:t xml:space="preserve">zkice i geodezyjną dokumentację powykonawczą – przy czym na dzień odbioru min. szkice </w:t>
      </w:r>
      <w:r w:rsidR="009133D9" w:rsidRPr="003719B8">
        <w:rPr>
          <w:rFonts w:ascii="Times New Roman" w:hAnsi="Times New Roman" w:cs="Times New Roman"/>
        </w:rPr>
        <w:br/>
        <w:t>oraz potwierdzenie złożenia mapy w Miejskim Ośrodku Dokumentacji Kartograficznej</w:t>
      </w:r>
      <w:r w:rsidR="00F24BA9">
        <w:rPr>
          <w:rFonts w:ascii="Times New Roman" w:hAnsi="Times New Roman" w:cs="Times New Roman"/>
        </w:rPr>
        <w:br/>
      </w:r>
      <w:r w:rsidR="009133D9" w:rsidRPr="003719B8">
        <w:rPr>
          <w:rFonts w:ascii="Times New Roman" w:hAnsi="Times New Roman" w:cs="Times New Roman"/>
        </w:rPr>
        <w:t>i Geodezyjnej</w:t>
      </w:r>
      <w:r>
        <w:rPr>
          <w:rFonts w:ascii="Times New Roman" w:hAnsi="Times New Roman" w:cs="Times New Roman"/>
        </w:rPr>
        <w:t>,</w:t>
      </w:r>
    </w:p>
    <w:p w14:paraId="27C75748" w14:textId="32B12D89" w:rsidR="009133D9" w:rsidRPr="003719B8" w:rsidRDefault="003719B8" w:rsidP="003719B8">
      <w:pPr>
        <w:pStyle w:val="Akapitzlist"/>
        <w:numPr>
          <w:ilvl w:val="0"/>
          <w:numId w:val="74"/>
        </w:numPr>
        <w:tabs>
          <w:tab w:val="left" w:pos="284"/>
        </w:tabs>
        <w:ind w:hanging="35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9133D9" w:rsidRPr="003719B8">
        <w:rPr>
          <w:rFonts w:ascii="Times New Roman" w:hAnsi="Times New Roman" w:cs="Times New Roman"/>
        </w:rPr>
        <w:t>okumentację fotograficzną kabli przed zasypaniem.</w:t>
      </w:r>
    </w:p>
    <w:p w14:paraId="2253D7F1" w14:textId="77777777" w:rsidR="009133D9" w:rsidRPr="00DC7049" w:rsidRDefault="009133D9" w:rsidP="00F920C9">
      <w:pPr>
        <w:autoSpaceDN w:val="0"/>
        <w:adjustRightInd w:val="0"/>
        <w:ind w:left="360"/>
        <w:jc w:val="both"/>
        <w:rPr>
          <w:sz w:val="22"/>
          <w:szCs w:val="22"/>
        </w:rPr>
      </w:pPr>
    </w:p>
    <w:p w14:paraId="4F35636A" w14:textId="77777777" w:rsidR="00AD06DD" w:rsidRPr="00DC7049" w:rsidRDefault="00AD06DD" w:rsidP="00AD06DD">
      <w:pPr>
        <w:jc w:val="center"/>
        <w:rPr>
          <w:b/>
          <w:color w:val="000000"/>
          <w:sz w:val="22"/>
          <w:szCs w:val="22"/>
        </w:rPr>
      </w:pPr>
      <w:r w:rsidRPr="00DC7049">
        <w:rPr>
          <w:b/>
          <w:color w:val="000000"/>
          <w:sz w:val="22"/>
          <w:szCs w:val="22"/>
        </w:rPr>
        <w:t xml:space="preserve">§ </w:t>
      </w:r>
      <w:r w:rsidR="00C301CA" w:rsidRPr="00DC7049">
        <w:rPr>
          <w:b/>
          <w:color w:val="000000"/>
          <w:sz w:val="22"/>
          <w:szCs w:val="22"/>
        </w:rPr>
        <w:t>5</w:t>
      </w:r>
    </w:p>
    <w:p w14:paraId="4E33C554" w14:textId="77777777" w:rsidR="00CB1703" w:rsidRPr="00DC7049" w:rsidRDefault="00CB1703" w:rsidP="00CB1703">
      <w:pPr>
        <w:pStyle w:val="numerowanie"/>
        <w:rPr>
          <w:sz w:val="22"/>
          <w:szCs w:val="22"/>
        </w:rPr>
      </w:pPr>
      <w:r w:rsidRPr="00DC7049">
        <w:rPr>
          <w:sz w:val="22"/>
          <w:szCs w:val="22"/>
        </w:rPr>
        <w:t>WARUNKI WYKONAWSTWA, OBOWIĄZKI WYKONAWCY</w:t>
      </w:r>
    </w:p>
    <w:p w14:paraId="563F5883" w14:textId="2BE931AB" w:rsidR="00681D3C" w:rsidRPr="00DC7049" w:rsidRDefault="00681D3C" w:rsidP="002A4E63">
      <w:pPr>
        <w:numPr>
          <w:ilvl w:val="0"/>
          <w:numId w:val="7"/>
        </w:numPr>
        <w:tabs>
          <w:tab w:val="num" w:pos="426"/>
        </w:tabs>
        <w:suppressAutoHyphens w:val="0"/>
        <w:autoSpaceDE/>
        <w:ind w:left="426" w:hanging="426"/>
        <w:jc w:val="both"/>
        <w:rPr>
          <w:sz w:val="22"/>
          <w:szCs w:val="22"/>
          <w:lang w:eastAsia="en-US"/>
        </w:rPr>
      </w:pPr>
      <w:r w:rsidRPr="00DC7049">
        <w:rPr>
          <w:sz w:val="22"/>
          <w:szCs w:val="22"/>
        </w:rPr>
        <w:t xml:space="preserve">Wykonawca zobowiązuje się do wykonania przedmiotu </w:t>
      </w:r>
      <w:r w:rsidR="008E3E22" w:rsidRPr="00DC7049">
        <w:rPr>
          <w:sz w:val="22"/>
          <w:szCs w:val="22"/>
        </w:rPr>
        <w:t>umowy</w:t>
      </w:r>
      <w:r w:rsidRPr="00DC7049">
        <w:rPr>
          <w:sz w:val="22"/>
          <w:szCs w:val="22"/>
        </w:rPr>
        <w:t xml:space="preserve"> w oparciu o dokumentację, o której mowa w </w:t>
      </w:r>
      <w:r w:rsidR="00BE17CD">
        <w:rPr>
          <w:sz w:val="22"/>
          <w:szCs w:val="22"/>
        </w:rPr>
        <w:t>Z</w:t>
      </w:r>
      <w:r w:rsidRPr="00DC7049">
        <w:rPr>
          <w:sz w:val="22"/>
          <w:szCs w:val="22"/>
        </w:rPr>
        <w:t xml:space="preserve">ałączniku nr </w:t>
      </w:r>
      <w:r w:rsidR="00860CE5">
        <w:rPr>
          <w:sz w:val="22"/>
          <w:szCs w:val="22"/>
        </w:rPr>
        <w:t>6</w:t>
      </w:r>
      <w:r w:rsidRPr="00DC7049">
        <w:rPr>
          <w:sz w:val="22"/>
          <w:szCs w:val="22"/>
        </w:rPr>
        <w:t xml:space="preserve"> do SWZ, Specyfikację Warunków Zamówienia, oraz zgodnie z zasadami sztuki budowlanej, wiedzy technicznej, przyjętą przez Zamawiającego technologią i wymogami poczynionych uzgodnień w ścisłej współpracy z Z</w:t>
      </w:r>
      <w:r w:rsidR="005C29F9">
        <w:rPr>
          <w:sz w:val="22"/>
          <w:szCs w:val="22"/>
        </w:rPr>
        <w:t>a</w:t>
      </w:r>
      <w:r w:rsidRPr="00DC7049">
        <w:rPr>
          <w:sz w:val="22"/>
          <w:szCs w:val="22"/>
        </w:rPr>
        <w:t>mawiającym.</w:t>
      </w:r>
    </w:p>
    <w:p w14:paraId="57337500" w14:textId="481E6FC0" w:rsidR="00681D3C" w:rsidRPr="00FE530C" w:rsidRDefault="009A192A" w:rsidP="00DF02CA">
      <w:pPr>
        <w:pStyle w:val="Akapitzlist"/>
        <w:numPr>
          <w:ilvl w:val="0"/>
          <w:numId w:val="7"/>
        </w:numPr>
        <w:tabs>
          <w:tab w:val="num" w:pos="426"/>
        </w:tabs>
        <w:ind w:hanging="7732"/>
        <w:contextualSpacing/>
        <w:rPr>
          <w:rFonts w:ascii="Times New Roman" w:hAnsi="Times New Roman" w:cs="Times New Roman"/>
          <w:b/>
          <w:bCs/>
        </w:rPr>
      </w:pPr>
      <w:r w:rsidRPr="00FE530C">
        <w:rPr>
          <w:rFonts w:ascii="Times New Roman" w:hAnsi="Times New Roman" w:cs="Times New Roman"/>
          <w:b/>
          <w:bCs/>
        </w:rPr>
        <w:t>N</w:t>
      </w:r>
      <w:r w:rsidR="00681D3C" w:rsidRPr="00FE530C">
        <w:rPr>
          <w:rFonts w:ascii="Times New Roman" w:hAnsi="Times New Roman" w:cs="Times New Roman"/>
          <w:b/>
          <w:bCs/>
        </w:rPr>
        <w:t>a etapie wykonywania robót budowlanych Wykonawca zobowiązany jest w szczególności:</w:t>
      </w:r>
    </w:p>
    <w:p w14:paraId="6C1C71EA" w14:textId="77777777" w:rsidR="00681D3C" w:rsidRPr="00DC7049" w:rsidRDefault="00681D3C" w:rsidP="00A5682A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993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zapewnić stałą obecność kierownika budowy na placu budowy, w trakcie wykonywania robót budowlanych;</w:t>
      </w:r>
    </w:p>
    <w:p w14:paraId="1A4B13F3" w14:textId="77777777" w:rsidR="00681D3C" w:rsidRPr="00DC7049" w:rsidRDefault="00681D3C" w:rsidP="00A5682A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993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przejąć plac budowy i przygotować się do realizacji robót oraz koordynować wszelkie prace prowadzone w obrębie terenu budowy;</w:t>
      </w:r>
    </w:p>
    <w:p w14:paraId="4D490128" w14:textId="77777777" w:rsidR="00681D3C" w:rsidRPr="00DC7049" w:rsidRDefault="00681D3C" w:rsidP="00A5682A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993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przestrzegać przepisów prawa budowlanego, bezpieczeństwa i higieny pracy, bezpieczeństwa przeciwpożarowego;</w:t>
      </w:r>
    </w:p>
    <w:p w14:paraId="04BE37FF" w14:textId="1654F64C" w:rsidR="00681D3C" w:rsidRPr="00DC7049" w:rsidRDefault="00681D3C" w:rsidP="00A5682A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993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zatrudniać na podstawie umowy o pracę os</w:t>
      </w:r>
      <w:r w:rsidR="0053262D" w:rsidRPr="00DC7049">
        <w:rPr>
          <w:rFonts w:ascii="Times New Roman" w:hAnsi="Times New Roman" w:cs="Times New Roman"/>
        </w:rPr>
        <w:t>oby</w:t>
      </w:r>
      <w:r w:rsidRPr="00DC7049">
        <w:rPr>
          <w:rFonts w:ascii="Times New Roman" w:hAnsi="Times New Roman" w:cs="Times New Roman"/>
        </w:rPr>
        <w:t xml:space="preserve"> wykonując</w:t>
      </w:r>
      <w:r w:rsidR="0053262D" w:rsidRPr="00DC7049">
        <w:rPr>
          <w:rFonts w:ascii="Times New Roman" w:hAnsi="Times New Roman" w:cs="Times New Roman"/>
        </w:rPr>
        <w:t>e</w:t>
      </w:r>
      <w:r w:rsidRPr="00DC7049">
        <w:rPr>
          <w:rFonts w:ascii="Times New Roman" w:hAnsi="Times New Roman" w:cs="Times New Roman"/>
        </w:rPr>
        <w:t xml:space="preserve"> </w:t>
      </w:r>
      <w:r w:rsidR="00DB0354" w:rsidRPr="00DC7049">
        <w:rPr>
          <w:rFonts w:ascii="Times New Roman" w:hAnsi="Times New Roman" w:cs="Times New Roman"/>
        </w:rPr>
        <w:t>roboty</w:t>
      </w:r>
      <w:r w:rsidR="00B571B9" w:rsidRPr="00DC7049">
        <w:rPr>
          <w:rFonts w:ascii="Times New Roman" w:hAnsi="Times New Roman" w:cs="Times New Roman"/>
        </w:rPr>
        <w:t xml:space="preserve"> branży </w:t>
      </w:r>
      <w:r w:rsidR="00860CE5">
        <w:rPr>
          <w:rFonts w:ascii="Times New Roman" w:hAnsi="Times New Roman" w:cs="Times New Roman"/>
        </w:rPr>
        <w:t>drogowej</w:t>
      </w:r>
      <w:r w:rsidR="00267961">
        <w:rPr>
          <w:rFonts w:ascii="Times New Roman" w:hAnsi="Times New Roman" w:cs="Times New Roman"/>
        </w:rPr>
        <w:t xml:space="preserve"> </w:t>
      </w:r>
      <w:r w:rsidR="00B40E3B">
        <w:rPr>
          <w:rFonts w:ascii="Times New Roman" w:hAnsi="Times New Roman" w:cs="Times New Roman"/>
        </w:rPr>
        <w:br/>
      </w:r>
      <w:r w:rsidR="00267961">
        <w:rPr>
          <w:rFonts w:ascii="Times New Roman" w:hAnsi="Times New Roman" w:cs="Times New Roman"/>
        </w:rPr>
        <w:t>i elektrycznej</w:t>
      </w:r>
      <w:r w:rsidR="00860CE5">
        <w:rPr>
          <w:rFonts w:ascii="Times New Roman" w:hAnsi="Times New Roman" w:cs="Times New Roman"/>
        </w:rPr>
        <w:t xml:space="preserve"> </w:t>
      </w:r>
      <w:r w:rsidRPr="00DC7049">
        <w:rPr>
          <w:rFonts w:ascii="Times New Roman" w:hAnsi="Times New Roman" w:cs="Times New Roman"/>
        </w:rPr>
        <w:t>w zakresie realizacji zamówienia</w:t>
      </w:r>
      <w:r w:rsidR="0053262D" w:rsidRPr="00DC7049">
        <w:rPr>
          <w:rFonts w:ascii="Times New Roman" w:hAnsi="Times New Roman" w:cs="Times New Roman"/>
        </w:rPr>
        <w:t xml:space="preserve">, </w:t>
      </w:r>
      <w:r w:rsidRPr="00DC7049">
        <w:rPr>
          <w:rFonts w:ascii="Times New Roman" w:hAnsi="Times New Roman" w:cs="Times New Roman"/>
        </w:rPr>
        <w:t>wymóg dotyczy również Podwykonawcy;</w:t>
      </w:r>
    </w:p>
    <w:p w14:paraId="1076EAA9" w14:textId="479C06B2" w:rsidR="00681D3C" w:rsidRDefault="00681D3C" w:rsidP="00A5682A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993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 xml:space="preserve">podjąć wszelkie kroki dla ochrony środowiska na placu budowy w celu uniknięcia szkód </w:t>
      </w:r>
      <w:r w:rsidR="00B40E3B">
        <w:rPr>
          <w:rFonts w:ascii="Times New Roman" w:hAnsi="Times New Roman" w:cs="Times New Roman"/>
        </w:rPr>
        <w:br/>
      </w:r>
      <w:r w:rsidRPr="00DC7049">
        <w:rPr>
          <w:rFonts w:ascii="Times New Roman" w:hAnsi="Times New Roman" w:cs="Times New Roman"/>
        </w:rPr>
        <w:t xml:space="preserve">lub nadmiernej uciążliwości dla osób lub innych ujemnych skutków, związanych </w:t>
      </w:r>
      <w:r w:rsidR="00B40E3B">
        <w:rPr>
          <w:rFonts w:ascii="Times New Roman" w:hAnsi="Times New Roman" w:cs="Times New Roman"/>
        </w:rPr>
        <w:br/>
      </w:r>
      <w:r w:rsidRPr="00DC7049">
        <w:rPr>
          <w:rFonts w:ascii="Times New Roman" w:hAnsi="Times New Roman" w:cs="Times New Roman"/>
        </w:rPr>
        <w:t>z działaniem Wykonawcy;</w:t>
      </w:r>
    </w:p>
    <w:p w14:paraId="49B59D7C" w14:textId="2C234131" w:rsidR="00335AB2" w:rsidRPr="001F76A6" w:rsidRDefault="00335AB2" w:rsidP="00A5682A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993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realizować roboty na podstawie przekazanej przez Zamawiającego dokumentacji </w:t>
      </w:r>
      <w:r w:rsidRPr="001F76A6">
        <w:rPr>
          <w:rFonts w:ascii="Times New Roman" w:hAnsi="Times New Roman" w:cs="Times New Roman"/>
        </w:rPr>
        <w:t xml:space="preserve">projektowej zgodnie ze specyfikacjami technicznymi, </w:t>
      </w:r>
      <w:r w:rsidR="001F76A6" w:rsidRPr="001F76A6">
        <w:rPr>
          <w:rFonts w:ascii="Times New Roman" w:hAnsi="Times New Roman" w:cs="Times New Roman"/>
        </w:rPr>
        <w:t>obowiązującymi przepisami, normami i warunkami technicznymi, zasadami sztuki budowlanej i wiedzy technicznej,</w:t>
      </w:r>
    </w:p>
    <w:p w14:paraId="4C6314D0" w14:textId="0A3F50C2" w:rsidR="009A192A" w:rsidRPr="001F76A6" w:rsidRDefault="00681D3C" w:rsidP="001F76A6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993"/>
        <w:contextualSpacing/>
        <w:rPr>
          <w:rFonts w:ascii="Times New Roman" w:hAnsi="Times New Roman" w:cs="Times New Roman"/>
        </w:rPr>
      </w:pPr>
      <w:r w:rsidRPr="001F76A6">
        <w:rPr>
          <w:rFonts w:ascii="Times New Roman" w:hAnsi="Times New Roman" w:cs="Times New Roman"/>
        </w:rPr>
        <w:t>zastosować do realizacji przedmiotu</w:t>
      </w:r>
      <w:r w:rsidR="008E3E22" w:rsidRPr="001F76A6">
        <w:rPr>
          <w:rFonts w:ascii="Times New Roman" w:hAnsi="Times New Roman" w:cs="Times New Roman"/>
        </w:rPr>
        <w:t xml:space="preserve"> umowy</w:t>
      </w:r>
      <w:r w:rsidRPr="001F76A6">
        <w:rPr>
          <w:rFonts w:ascii="Times New Roman" w:hAnsi="Times New Roman" w:cs="Times New Roman"/>
        </w:rPr>
        <w:t xml:space="preserve"> wszystkie materiały posiadające obowiązujące świadectwa stwierdzające przydatność wyrobu do stosowania w budownictwie</w:t>
      </w:r>
      <w:r w:rsidR="00FD2C98">
        <w:rPr>
          <w:rFonts w:ascii="Times New Roman" w:hAnsi="Times New Roman" w:cs="Times New Roman"/>
        </w:rPr>
        <w:t>. Wykonawca ma obowiązek przekazania dokumentów zamawiającemu</w:t>
      </w:r>
    </w:p>
    <w:p w14:paraId="6C52758D" w14:textId="5582F072" w:rsidR="00681D3C" w:rsidRPr="001F76A6" w:rsidRDefault="00681D3C" w:rsidP="00A5682A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993"/>
        <w:contextualSpacing/>
        <w:rPr>
          <w:rFonts w:ascii="Times New Roman" w:hAnsi="Times New Roman" w:cs="Times New Roman"/>
        </w:rPr>
      </w:pPr>
      <w:r w:rsidRPr="001F76A6">
        <w:rPr>
          <w:rFonts w:ascii="Times New Roman" w:hAnsi="Times New Roman" w:cs="Times New Roman"/>
        </w:rPr>
        <w:t xml:space="preserve">Wykonawca </w:t>
      </w:r>
      <w:r w:rsidR="00A66AE0" w:rsidRPr="001F76A6">
        <w:rPr>
          <w:rFonts w:ascii="Times New Roman" w:hAnsi="Times New Roman" w:cs="Times New Roman"/>
        </w:rPr>
        <w:t xml:space="preserve">na wezwanie Zamawiającego zobowiązany jest złożyć opis materiałów </w:t>
      </w:r>
      <w:r w:rsidR="00B40E3B">
        <w:rPr>
          <w:rFonts w:ascii="Times New Roman" w:hAnsi="Times New Roman" w:cs="Times New Roman"/>
        </w:rPr>
        <w:br/>
      </w:r>
      <w:r w:rsidR="00A66AE0" w:rsidRPr="001F76A6">
        <w:rPr>
          <w:rFonts w:ascii="Times New Roman" w:hAnsi="Times New Roman" w:cs="Times New Roman"/>
        </w:rPr>
        <w:t>i produktów równoważnych, zgodnie z SWZ;</w:t>
      </w:r>
    </w:p>
    <w:p w14:paraId="69929F43" w14:textId="460D701F" w:rsidR="00A66AE0" w:rsidRPr="00DC7049" w:rsidRDefault="00A66AE0" w:rsidP="00A5682A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993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dostarczyć do depozytu materiały pozyskane z rozbiórki, nadające się do ponownego wbudowania</w:t>
      </w:r>
      <w:r w:rsidR="00F96847" w:rsidRPr="00DC7049">
        <w:rPr>
          <w:rFonts w:ascii="Times New Roman" w:hAnsi="Times New Roman" w:cs="Times New Roman"/>
        </w:rPr>
        <w:t xml:space="preserve">, które stanowią własność Gminy Miasto Szczecin  reprezentowanej  </w:t>
      </w:r>
      <w:r w:rsidR="00B40E3B">
        <w:rPr>
          <w:rFonts w:ascii="Times New Roman" w:hAnsi="Times New Roman" w:cs="Times New Roman"/>
        </w:rPr>
        <w:br/>
      </w:r>
      <w:r w:rsidR="00F96847" w:rsidRPr="00DC7049">
        <w:rPr>
          <w:rFonts w:ascii="Times New Roman" w:hAnsi="Times New Roman" w:cs="Times New Roman"/>
        </w:rPr>
        <w:t>przez  Zarząd  Dróg  i  Transportu  Miejskiego  w Szczecinie.</w:t>
      </w:r>
      <w:r w:rsidRPr="00DC7049">
        <w:rPr>
          <w:rFonts w:ascii="Times New Roman" w:hAnsi="Times New Roman" w:cs="Times New Roman"/>
        </w:rPr>
        <w:t xml:space="preserve"> Pozyskane materiały powinny być odtransportowane do magazynu depozytowego mieszczącego się przy ul. Narzędziowej 37 w Szczecinie lub w inne miejsce wskazane przez Zamawiającego, a Wykonawca zobowiązany jest do zabezpieczenia właściwego sprzętu ciężkiego w miejscu depozytu (koparka, ładowarka) do załadunku jak i rozładunku, umożliwiającego złożenie </w:t>
      </w:r>
      <w:r w:rsidR="00B40E3B">
        <w:rPr>
          <w:rFonts w:ascii="Times New Roman" w:hAnsi="Times New Roman" w:cs="Times New Roman"/>
        </w:rPr>
        <w:br/>
      </w:r>
      <w:r w:rsidRPr="00DC7049">
        <w:rPr>
          <w:rFonts w:ascii="Times New Roman" w:hAnsi="Times New Roman" w:cs="Times New Roman"/>
        </w:rPr>
        <w:t xml:space="preserve">i przechowanie zdeponowanego materiału (np. kostka, frezy itp.) zgodnie z potrzebami Zamawiającego. Koszty z tego tytułu dla Wykonawcy nie podlegają odrębnej zapłacie </w:t>
      </w:r>
      <w:r w:rsidR="00B40E3B">
        <w:rPr>
          <w:rFonts w:ascii="Times New Roman" w:hAnsi="Times New Roman" w:cs="Times New Roman"/>
        </w:rPr>
        <w:br/>
      </w:r>
      <w:r w:rsidRPr="00DC7049">
        <w:rPr>
          <w:rFonts w:ascii="Times New Roman" w:hAnsi="Times New Roman" w:cs="Times New Roman"/>
        </w:rPr>
        <w:t xml:space="preserve">i przyjmuje się, że są włączone w cenę ofertową. Po stronie Wykonawcy znajduje </w:t>
      </w:r>
      <w:r w:rsidR="00B40E3B">
        <w:rPr>
          <w:rFonts w:ascii="Times New Roman" w:hAnsi="Times New Roman" w:cs="Times New Roman"/>
        </w:rPr>
        <w:br/>
      </w:r>
      <w:r w:rsidRPr="00DC7049">
        <w:rPr>
          <w:rFonts w:ascii="Times New Roman" w:hAnsi="Times New Roman" w:cs="Times New Roman"/>
        </w:rPr>
        <w:t xml:space="preserve">się przedłożenie potwierdzenia (kwitu) ważenia materiałów z rozbiórki na wadze posiadającej certyfikat/homologację. Wykonawca jest zobowiązany do przestrzegania „Warunków przyjmowania i wydawania materiałów drogowych do depozytu miejskiego w </w:t>
      </w:r>
      <w:r w:rsidRPr="00DC7049">
        <w:rPr>
          <w:rFonts w:ascii="Times New Roman" w:hAnsi="Times New Roman" w:cs="Times New Roman"/>
        </w:rPr>
        <w:lastRenderedPageBreak/>
        <w:t xml:space="preserve">Szczecinie” oraz „Procedur pozyskiwania materiałów kamiennych i betonowych” – Załącznik nr </w:t>
      </w:r>
      <w:r w:rsidR="00680F9E">
        <w:rPr>
          <w:rFonts w:ascii="Times New Roman" w:hAnsi="Times New Roman" w:cs="Times New Roman"/>
        </w:rPr>
        <w:t>7</w:t>
      </w:r>
      <w:r w:rsidRPr="00DC7049">
        <w:rPr>
          <w:rFonts w:ascii="Times New Roman" w:hAnsi="Times New Roman" w:cs="Times New Roman"/>
        </w:rPr>
        <w:t xml:space="preserve"> do SWZ;</w:t>
      </w:r>
    </w:p>
    <w:p w14:paraId="22F5BB3D" w14:textId="011B0320" w:rsidR="00A66AE0" w:rsidRPr="00DC7049" w:rsidRDefault="00A66AE0" w:rsidP="00A5682A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993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 xml:space="preserve">w trakcie realizacji zamówienia </w:t>
      </w:r>
      <w:r w:rsidR="00174BEC" w:rsidRPr="00DC7049">
        <w:rPr>
          <w:rFonts w:ascii="Times New Roman" w:hAnsi="Times New Roman" w:cs="Times New Roman"/>
        </w:rPr>
        <w:t xml:space="preserve">Wykonawcza </w:t>
      </w:r>
      <w:r w:rsidRPr="00DC7049">
        <w:rPr>
          <w:rFonts w:ascii="Times New Roman" w:hAnsi="Times New Roman" w:cs="Times New Roman"/>
        </w:rPr>
        <w:t xml:space="preserve">ma obowiązek w pierwszej kolejności poddania odpadów budowlanych (odpadów betonowych, ziemi, gruzu budowlanego) odzyskowi, a jeżeli z przyczyn technologicznych jest on niemożliwy lub nieuzasadniony </w:t>
      </w:r>
      <w:r w:rsidR="00B40E3B">
        <w:rPr>
          <w:rFonts w:ascii="Times New Roman" w:hAnsi="Times New Roman" w:cs="Times New Roman"/>
        </w:rPr>
        <w:br/>
      </w:r>
      <w:r w:rsidRPr="00DC7049">
        <w:rPr>
          <w:rFonts w:ascii="Times New Roman" w:hAnsi="Times New Roman" w:cs="Times New Roman"/>
        </w:rPr>
        <w:t xml:space="preserve">z przyczyn ekologicznych lub ekonomicznych, to Wykonawca zobowiązany </w:t>
      </w:r>
      <w:r w:rsidR="00B40E3B">
        <w:rPr>
          <w:rFonts w:ascii="Times New Roman" w:hAnsi="Times New Roman" w:cs="Times New Roman"/>
        </w:rPr>
        <w:br/>
      </w:r>
      <w:r w:rsidRPr="00DC7049">
        <w:rPr>
          <w:rFonts w:ascii="Times New Roman" w:hAnsi="Times New Roman" w:cs="Times New Roman"/>
        </w:rPr>
        <w:t xml:space="preserve">jest do przekazania odpadów do unieszkodliwienia. Wykonawca zobowiązany </w:t>
      </w:r>
      <w:r w:rsidR="00B40E3B">
        <w:rPr>
          <w:rFonts w:ascii="Times New Roman" w:hAnsi="Times New Roman" w:cs="Times New Roman"/>
        </w:rPr>
        <w:br/>
      </w:r>
      <w:r w:rsidRPr="00DC7049">
        <w:rPr>
          <w:rFonts w:ascii="Times New Roman" w:hAnsi="Times New Roman" w:cs="Times New Roman"/>
        </w:rPr>
        <w:t>jest</w:t>
      </w:r>
      <w:r w:rsidR="00F96847" w:rsidRPr="00DC7049">
        <w:rPr>
          <w:rFonts w:ascii="Times New Roman" w:hAnsi="Times New Roman" w:cs="Times New Roman"/>
        </w:rPr>
        <w:t xml:space="preserve"> </w:t>
      </w:r>
      <w:r w:rsidRPr="00DC7049">
        <w:rPr>
          <w:rFonts w:ascii="Times New Roman" w:hAnsi="Times New Roman" w:cs="Times New Roman"/>
        </w:rPr>
        <w:t>udokumentować Zamawiającemu sposób gospodarowania tymi odpadami, jako warunek dokonania odbioru końcowego realizowanego zadania</w:t>
      </w:r>
      <w:r w:rsidR="00174BEC" w:rsidRPr="00DC7049">
        <w:rPr>
          <w:rFonts w:ascii="Times New Roman" w:hAnsi="Times New Roman" w:cs="Times New Roman"/>
        </w:rPr>
        <w:t>;</w:t>
      </w:r>
    </w:p>
    <w:p w14:paraId="179885EF" w14:textId="50A9EED4" w:rsidR="00A66AE0" w:rsidRPr="00DC7049" w:rsidRDefault="00F96847" w:rsidP="00A5682A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993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 xml:space="preserve">w </w:t>
      </w:r>
      <w:r w:rsidR="00A66AE0" w:rsidRPr="00DC7049">
        <w:rPr>
          <w:rFonts w:ascii="Times New Roman" w:hAnsi="Times New Roman" w:cs="Times New Roman"/>
        </w:rPr>
        <w:t>przypadku materiałów nie nadających się do ponownego użycia należy uwzględnić wywóz do firm zajmujących się przeróbką i utylizacją. Koszty z tego tytułu dla Wykonawcy nie podlegają odrębnej zapłacie i przyjmuje się, że są włączone w cenę ofertową</w:t>
      </w:r>
      <w:r w:rsidR="00174BEC" w:rsidRPr="00DC7049">
        <w:rPr>
          <w:rFonts w:ascii="Times New Roman" w:hAnsi="Times New Roman" w:cs="Times New Roman"/>
        </w:rPr>
        <w:t>;</w:t>
      </w:r>
    </w:p>
    <w:p w14:paraId="32748C2C" w14:textId="77777777" w:rsidR="00681D3C" w:rsidRPr="00DC7049" w:rsidRDefault="00681D3C" w:rsidP="00A5682A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993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usunąć niezwłocznie ujawnione usterki;</w:t>
      </w:r>
    </w:p>
    <w:p w14:paraId="3C3247D4" w14:textId="481C27AC" w:rsidR="00681D3C" w:rsidRPr="00DC7049" w:rsidRDefault="00681D3C" w:rsidP="00A5682A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993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 xml:space="preserve">wykonać na swój koszt odkrywki elementów robót budzących wątpliwości w celu sprawdzenia jakości ich wykonania, jeżeli wykonanie tych robót nie zostało zgłoszone </w:t>
      </w:r>
      <w:r w:rsidR="00B40E3B">
        <w:rPr>
          <w:rFonts w:ascii="Times New Roman" w:hAnsi="Times New Roman" w:cs="Times New Roman"/>
        </w:rPr>
        <w:br/>
      </w:r>
      <w:r w:rsidRPr="00DC7049">
        <w:rPr>
          <w:rFonts w:ascii="Times New Roman" w:hAnsi="Times New Roman" w:cs="Times New Roman"/>
        </w:rPr>
        <w:t>do sprawdzenia przed ich zakryciem;</w:t>
      </w:r>
    </w:p>
    <w:p w14:paraId="6FFA73AB" w14:textId="77777777" w:rsidR="00681D3C" w:rsidRPr="00DC7049" w:rsidRDefault="00681D3C" w:rsidP="00C864B2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992" w:hanging="357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wykonać próby i sprawdzenia przewidziane warunkami technicznymi wykonania i odbioru robót budowlanych;</w:t>
      </w:r>
    </w:p>
    <w:p w14:paraId="76345749" w14:textId="511AE332" w:rsidR="00681D3C" w:rsidRDefault="00681D3C" w:rsidP="00C864B2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992" w:hanging="357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sporządzić dokumentację powykonawczą</w:t>
      </w:r>
      <w:r w:rsidR="00C864B2">
        <w:rPr>
          <w:rFonts w:ascii="Times New Roman" w:hAnsi="Times New Roman" w:cs="Times New Roman"/>
        </w:rPr>
        <w:t>,</w:t>
      </w:r>
    </w:p>
    <w:p w14:paraId="0789BDC9" w14:textId="319A239B" w:rsidR="00C864B2" w:rsidRDefault="009B0D42" w:rsidP="00C864B2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992" w:hanging="35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wykonać przedmiot umowy z dołożeniem </w:t>
      </w:r>
      <w:r w:rsidR="003B3283">
        <w:rPr>
          <w:rFonts w:ascii="Times New Roman" w:hAnsi="Times New Roman" w:cs="Times New Roman"/>
        </w:rPr>
        <w:t>najwyższej staranności, współczesnych technologii oraz zgodnie z obowiązującymi przepisami,</w:t>
      </w:r>
    </w:p>
    <w:p w14:paraId="621E7CEB" w14:textId="770CDB6E" w:rsidR="003B3283" w:rsidRDefault="003B3283" w:rsidP="00C864B2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992" w:hanging="35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wykonać roboty budowlane, które nie zostały wyszczególnione w przedmiarze robót (Tabeli Elementów Rozliczeniowych), a są konieczne do realizacji przedmiotu umowy zgodnie </w:t>
      </w:r>
      <w:r w:rsidR="00B40E3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z projektem budowlanym,</w:t>
      </w:r>
    </w:p>
    <w:p w14:paraId="2971F70E" w14:textId="0C873EF0" w:rsidR="00C0279A" w:rsidRPr="00C0279A" w:rsidRDefault="00A97CF9" w:rsidP="00C0279A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992" w:hanging="35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przedłożyć w ciągu 3 dni roboczych po zakończeniu każdego miesiąca kalendarzowego, począwszy od przekazania ter</w:t>
      </w:r>
      <w:r w:rsidR="00DE0ED9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nu budowy, </w:t>
      </w:r>
      <w:r w:rsidRPr="00396D27">
        <w:rPr>
          <w:rFonts w:ascii="Times New Roman" w:hAnsi="Times New Roman" w:cs="Times New Roman"/>
          <w:b/>
          <w:bCs/>
        </w:rPr>
        <w:t xml:space="preserve">Raport </w:t>
      </w:r>
      <w:r w:rsidR="00C0279A" w:rsidRPr="00396D27">
        <w:rPr>
          <w:rFonts w:ascii="Times New Roman" w:hAnsi="Times New Roman" w:cs="Times New Roman"/>
          <w:b/>
          <w:bCs/>
        </w:rPr>
        <w:t>miesięczny</w:t>
      </w:r>
      <w:r w:rsidR="00C027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pisemny przedstawiający aktualny stan realizacji przedmiotu umowy wraz z dokumentacją fotograficzną </w:t>
      </w:r>
      <w:r w:rsidR="00B40E3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dla wszystkich prowadzonych robót, w szczególności zanikających. Raport </w:t>
      </w:r>
      <w:r w:rsidR="00C0279A">
        <w:rPr>
          <w:rFonts w:ascii="Times New Roman" w:hAnsi="Times New Roman" w:cs="Times New Roman"/>
        </w:rPr>
        <w:t xml:space="preserve">miesięczny </w:t>
      </w:r>
      <w:r>
        <w:rPr>
          <w:rFonts w:ascii="Times New Roman" w:hAnsi="Times New Roman" w:cs="Times New Roman"/>
        </w:rPr>
        <w:t xml:space="preserve">będzie przekazywany  w wersji drukowanej i elektronicznej. Szczegółowy zakres informacji, które powinny być objęte raportem, zostanie ustalony z Zamawiającym na etapie realizacji umowy. Raport </w:t>
      </w:r>
      <w:r w:rsidR="00C0279A">
        <w:rPr>
          <w:rFonts w:ascii="Times New Roman" w:hAnsi="Times New Roman" w:cs="Times New Roman"/>
        </w:rPr>
        <w:t xml:space="preserve">miesięczny </w:t>
      </w:r>
      <w:r>
        <w:rPr>
          <w:rFonts w:ascii="Times New Roman" w:hAnsi="Times New Roman" w:cs="Times New Roman"/>
        </w:rPr>
        <w:t>Wykonawcy dodatkowo będzie zawierał karty raportu z kontroli prawidłowości wykonania prac z zakresu gospodarki drzewostanem, karty raportu przebiegu ochrony zieleni w procesie inwestycyjnym drzewostanem, karty raportu prawidłowości wykonania pielęgnacji zieleni zgodnie ze wzorem stanow</w:t>
      </w:r>
      <w:r w:rsidR="00C0279A">
        <w:rPr>
          <w:rFonts w:ascii="Times New Roman" w:hAnsi="Times New Roman" w:cs="Times New Roman"/>
        </w:rPr>
        <w:t>ią</w:t>
      </w:r>
      <w:r>
        <w:rPr>
          <w:rFonts w:ascii="Times New Roman" w:hAnsi="Times New Roman" w:cs="Times New Roman"/>
        </w:rPr>
        <w:t xml:space="preserve">cym załącznik do </w:t>
      </w:r>
      <w:r w:rsidRPr="00C0279A">
        <w:rPr>
          <w:rFonts w:ascii="Times New Roman" w:hAnsi="Times New Roman" w:cs="Times New Roman"/>
          <w:i/>
          <w:iCs/>
        </w:rPr>
        <w:t xml:space="preserve">Zarządzenia </w:t>
      </w:r>
      <w:r w:rsidR="00B40E3B">
        <w:rPr>
          <w:rFonts w:ascii="Times New Roman" w:hAnsi="Times New Roman" w:cs="Times New Roman"/>
          <w:i/>
          <w:iCs/>
        </w:rPr>
        <w:br/>
      </w:r>
      <w:r w:rsidRPr="00C0279A">
        <w:rPr>
          <w:rFonts w:ascii="Times New Roman" w:hAnsi="Times New Roman" w:cs="Times New Roman"/>
          <w:i/>
          <w:iCs/>
        </w:rPr>
        <w:t>nr 140/21 Prezydenta Miasta Szczecin z dnia 23</w:t>
      </w:r>
      <w:r w:rsidR="00C0279A" w:rsidRPr="00C0279A">
        <w:rPr>
          <w:rFonts w:ascii="Times New Roman" w:hAnsi="Times New Roman" w:cs="Times New Roman"/>
          <w:i/>
          <w:iCs/>
        </w:rPr>
        <w:t xml:space="preserve">.02.2021 w sprawie Standardów utrzymania, ochrony i rozwoju terenów zieleni Miasta Szczecin oraz obowiązków służących </w:t>
      </w:r>
      <w:r w:rsidR="00B40E3B">
        <w:rPr>
          <w:rFonts w:ascii="Times New Roman" w:hAnsi="Times New Roman" w:cs="Times New Roman"/>
          <w:i/>
          <w:iCs/>
        </w:rPr>
        <w:br/>
      </w:r>
      <w:r w:rsidR="00C0279A" w:rsidRPr="00C0279A">
        <w:rPr>
          <w:rFonts w:ascii="Times New Roman" w:hAnsi="Times New Roman" w:cs="Times New Roman"/>
          <w:i/>
          <w:iCs/>
        </w:rPr>
        <w:t>ich wdrożeniu</w:t>
      </w:r>
      <w:r w:rsidR="00D93AEA">
        <w:rPr>
          <w:rFonts w:ascii="Times New Roman" w:hAnsi="Times New Roman" w:cs="Times New Roman"/>
          <w:i/>
          <w:iCs/>
        </w:rPr>
        <w:t xml:space="preserve"> </w:t>
      </w:r>
      <w:r w:rsidR="00D93AEA" w:rsidRPr="00D93AEA">
        <w:rPr>
          <w:rFonts w:ascii="Times New Roman" w:hAnsi="Times New Roman" w:cs="Times New Roman"/>
        </w:rPr>
        <w:t>oraz zgodnie z Załącznikiem nr 9 do SWZ.</w:t>
      </w:r>
      <w:r w:rsidR="00C0279A">
        <w:rPr>
          <w:rFonts w:ascii="Times New Roman" w:hAnsi="Times New Roman" w:cs="Times New Roman"/>
          <w:i/>
          <w:iCs/>
        </w:rPr>
        <w:t xml:space="preserve"> </w:t>
      </w:r>
      <w:r w:rsidR="00C0279A" w:rsidRPr="00C0279A">
        <w:rPr>
          <w:rFonts w:ascii="Times New Roman" w:hAnsi="Times New Roman" w:cs="Times New Roman"/>
        </w:rPr>
        <w:t>Zamawiający może zwiększyć częstotliwoś</w:t>
      </w:r>
      <w:r w:rsidR="00C0279A">
        <w:rPr>
          <w:rFonts w:ascii="Times New Roman" w:hAnsi="Times New Roman" w:cs="Times New Roman"/>
        </w:rPr>
        <w:t>ć</w:t>
      </w:r>
      <w:r w:rsidR="00C0279A" w:rsidRPr="00C0279A">
        <w:rPr>
          <w:rFonts w:ascii="Times New Roman" w:hAnsi="Times New Roman" w:cs="Times New Roman"/>
        </w:rPr>
        <w:t xml:space="preserve"> wykonan</w:t>
      </w:r>
      <w:r w:rsidR="00C0279A">
        <w:rPr>
          <w:rFonts w:ascii="Times New Roman" w:hAnsi="Times New Roman" w:cs="Times New Roman"/>
        </w:rPr>
        <w:t>ia</w:t>
      </w:r>
      <w:r w:rsidR="00C0279A" w:rsidRPr="00C0279A">
        <w:rPr>
          <w:rFonts w:ascii="Times New Roman" w:hAnsi="Times New Roman" w:cs="Times New Roman"/>
        </w:rPr>
        <w:t xml:space="preserve"> raportów miesięcznych.</w:t>
      </w:r>
    </w:p>
    <w:p w14:paraId="343ED3CE" w14:textId="4ACDAFF0" w:rsidR="0038635E" w:rsidRDefault="0038635E" w:rsidP="002A4E63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641" w:hanging="35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Niezwłocznie po protokolarnym przejęciu terenu budowy, Wykonawca jest zobowiązany </w:t>
      </w:r>
      <w:r w:rsidR="00B40E3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do zagospodarowania terenu budowy, utrzymania zaplecza budowy, ponoszenia kosztów zużycia niezbędnych mediów oraz likwidacji zaplecza i uporządkowania terenu budowy </w:t>
      </w:r>
      <w:r w:rsidR="00B40E3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po zakończeniu robót a także odtworzenia ewentualnych uszkodzonych elementów </w:t>
      </w:r>
      <w:r w:rsidR="00B40E3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i przywrócenia ich do stanu z dnia przyjęcia terenu budowy, w tym ewentualnej naprawy nawierzchni sąsiadujących jezdni uszkodzonych w trakcie prowadzenia prac. Wykonawca odpowiada za stan terenu budowy do czasu zakończenia odbioru końcowego.</w:t>
      </w:r>
    </w:p>
    <w:p w14:paraId="60B601E8" w14:textId="568A21B9" w:rsidR="00726B50" w:rsidRDefault="00726B50" w:rsidP="002A4E63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641" w:hanging="35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zobowiązany jest zapewnić ochronę mienia na terenie budowy i ochronę ppoż., bezpieczeństwo i prawa właścicielom posesji </w:t>
      </w:r>
      <w:r w:rsidRPr="00726B50">
        <w:rPr>
          <w:rFonts w:ascii="Times New Roman" w:hAnsi="Times New Roman" w:cs="Times New Roman"/>
        </w:rPr>
        <w:t xml:space="preserve">i budynków sąsiadujących z terenem budowy </w:t>
      </w:r>
      <w:r w:rsidR="00B40E3B">
        <w:rPr>
          <w:rFonts w:ascii="Times New Roman" w:hAnsi="Times New Roman" w:cs="Times New Roman"/>
        </w:rPr>
        <w:br/>
      </w:r>
      <w:r w:rsidRPr="00726B50">
        <w:rPr>
          <w:rFonts w:ascii="Times New Roman" w:hAnsi="Times New Roman" w:cs="Times New Roman"/>
        </w:rPr>
        <w:t xml:space="preserve">i w razie roszczeń z ich stron powinien je rozpatrywać i załatwiać bez zbędnej zwłoki. </w:t>
      </w:r>
      <w:r w:rsidRPr="00726B50">
        <w:rPr>
          <w:rFonts w:ascii="Times New Roman" w:hAnsi="Times New Roman" w:cs="Times New Roman"/>
        </w:rPr>
        <w:br/>
        <w:t>Brak reakcji ze strony Wykonawcy, bądź opieszałość w załatwianiu roszczeń będzie upoważniała zamawiającego do pokrycia kwot zaspokajających roszczenia z należnych płatności Wykonawcy</w:t>
      </w:r>
      <w:r>
        <w:rPr>
          <w:rFonts w:ascii="Times New Roman" w:hAnsi="Times New Roman" w:cs="Times New Roman"/>
        </w:rPr>
        <w:t>.</w:t>
      </w:r>
    </w:p>
    <w:p w14:paraId="49B29B29" w14:textId="77777777" w:rsidR="00726B50" w:rsidRDefault="00726B50" w:rsidP="002A4E63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641" w:hanging="35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zobowiązany jest do:</w:t>
      </w:r>
    </w:p>
    <w:p w14:paraId="229CADD1" w14:textId="4CBD9ACF" w:rsidR="00726B50" w:rsidRDefault="00726B50" w:rsidP="00726B50">
      <w:pPr>
        <w:pStyle w:val="Akapitzlist"/>
        <w:numPr>
          <w:ilvl w:val="0"/>
          <w:numId w:val="76"/>
        </w:num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oznaczenia terenu budowy i zabezpieczenie miejsc prowadzenia robót, zgodnie </w:t>
      </w:r>
      <w:r w:rsidR="00B40E3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z obowiązującymi przepisami, </w:t>
      </w:r>
    </w:p>
    <w:p w14:paraId="56C2D5BF" w14:textId="7A3D741E" w:rsidR="00726B50" w:rsidRDefault="00726B50" w:rsidP="00726B50">
      <w:pPr>
        <w:pStyle w:val="Akapitzlist"/>
        <w:numPr>
          <w:ilvl w:val="0"/>
          <w:numId w:val="76"/>
        </w:num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zapewnienia pełnej obsługi geodezyjnej </w:t>
      </w:r>
    </w:p>
    <w:p w14:paraId="3C3D3819" w14:textId="77777777" w:rsidR="00726B50" w:rsidRPr="00726B50" w:rsidRDefault="00726B50" w:rsidP="00726B50">
      <w:pPr>
        <w:pStyle w:val="Akapitzlist"/>
        <w:numPr>
          <w:ilvl w:val="0"/>
          <w:numId w:val="76"/>
        </w:numPr>
        <w:autoSpaceDN w:val="0"/>
        <w:adjustRightInd w:val="0"/>
        <w:contextualSpacing/>
        <w:rPr>
          <w:rFonts w:ascii="Times New Roman" w:hAnsi="Times New Roman" w:cs="Times New Roman"/>
        </w:rPr>
      </w:pPr>
      <w:r w:rsidRPr="00726B50">
        <w:rPr>
          <w:rFonts w:ascii="Times New Roman" w:hAnsi="Times New Roman" w:cs="Times New Roman"/>
        </w:rPr>
        <w:t>zgłaszanie przedstawicielowi zamawiającego robót ulegających zakryciu lub zanikających,</w:t>
      </w:r>
    </w:p>
    <w:p w14:paraId="139DF5A5" w14:textId="6EB69905" w:rsidR="00726B50" w:rsidRPr="00726B50" w:rsidRDefault="00726B50" w:rsidP="00726B50">
      <w:pPr>
        <w:pStyle w:val="Akapitzlist"/>
        <w:numPr>
          <w:ilvl w:val="0"/>
          <w:numId w:val="76"/>
        </w:numPr>
        <w:autoSpaceDN w:val="0"/>
        <w:adjustRightInd w:val="0"/>
        <w:contextualSpacing/>
        <w:rPr>
          <w:rFonts w:ascii="Times New Roman" w:hAnsi="Times New Roman" w:cs="Times New Roman"/>
        </w:rPr>
      </w:pPr>
      <w:r w:rsidRPr="00726B50">
        <w:rPr>
          <w:rFonts w:ascii="Times New Roman" w:hAnsi="Times New Roman" w:cs="Times New Roman"/>
        </w:rPr>
        <w:lastRenderedPageBreak/>
        <w:t>wykonanie na swój koszt odkrywki elementów robót budzących wątpliwości w celu sprawdzenia, jakości ich wykonania, jeżeli wykonanie tych robót nie zostało zgłoszone do sprawdzenia przed ich zakryciem,</w:t>
      </w:r>
    </w:p>
    <w:p w14:paraId="2DE57743" w14:textId="7541F5E3" w:rsidR="00726B50" w:rsidRPr="00726B50" w:rsidRDefault="00726B50" w:rsidP="00726B50">
      <w:pPr>
        <w:pStyle w:val="Akapitzlist"/>
        <w:numPr>
          <w:ilvl w:val="0"/>
          <w:numId w:val="76"/>
        </w:numPr>
        <w:autoSpaceDN w:val="0"/>
        <w:adjustRightInd w:val="0"/>
        <w:contextualSpacing/>
        <w:rPr>
          <w:rFonts w:ascii="Times New Roman" w:hAnsi="Times New Roman" w:cs="Times New Roman"/>
        </w:rPr>
      </w:pPr>
      <w:r w:rsidRPr="00726B50">
        <w:rPr>
          <w:rFonts w:ascii="Times New Roman" w:hAnsi="Times New Roman" w:cs="Times New Roman"/>
        </w:rPr>
        <w:t>ścisła współpraca z Zamawiającym,</w:t>
      </w:r>
    </w:p>
    <w:p w14:paraId="72FBB464" w14:textId="77777777" w:rsidR="00726B50" w:rsidRPr="00726B50" w:rsidRDefault="00726B50" w:rsidP="00726B50">
      <w:pPr>
        <w:autoSpaceDN w:val="0"/>
        <w:adjustRightInd w:val="0"/>
        <w:ind w:left="1056"/>
        <w:contextualSpacing/>
      </w:pPr>
    </w:p>
    <w:p w14:paraId="492955D1" w14:textId="5BA9882E" w:rsidR="00E471F1" w:rsidRDefault="00E471F1" w:rsidP="002A4E63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641" w:hanging="357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zobowiązany jest powiadomić zarządzającego ruchem (Wydział Gospodarki Komunalnej),</w:t>
      </w:r>
      <w:r w:rsidR="00177B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Zarząd Dróg i Transportu Miejskiego w Szczecinie oraz Komendę Miejską</w:t>
      </w:r>
      <w:r w:rsidR="00177B3C" w:rsidRPr="00F22AD8">
        <w:rPr>
          <w:rFonts w:ascii="Times New Roman" w:hAnsi="Times New Roman" w:cs="Times New Roman"/>
        </w:rPr>
        <w:t xml:space="preserve"> Policji </w:t>
      </w:r>
      <w:r>
        <w:rPr>
          <w:rFonts w:ascii="Times New Roman" w:hAnsi="Times New Roman" w:cs="Times New Roman"/>
        </w:rPr>
        <w:t>w Szczecinie</w:t>
      </w:r>
      <w:r w:rsidR="00177B3C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na 7 dni przed wprowadzeniem czasowej organizacji ruchu oraz powiadomić o zakończeniu robót i przywróceniu stałej organizacji ruchu.</w:t>
      </w:r>
    </w:p>
    <w:p w14:paraId="5C554F62" w14:textId="7384CFEB" w:rsidR="00681D3C" w:rsidRPr="00DC7049" w:rsidRDefault="00681D3C" w:rsidP="002A4E63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641" w:hanging="357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 xml:space="preserve">Wykonawca w trakcie trwania realizacji przedmiotu </w:t>
      </w:r>
      <w:r w:rsidR="003473E8" w:rsidRPr="00DC7049">
        <w:rPr>
          <w:rFonts w:ascii="Times New Roman" w:hAnsi="Times New Roman" w:cs="Times New Roman"/>
        </w:rPr>
        <w:t>umowy</w:t>
      </w:r>
      <w:r w:rsidRPr="00DC7049">
        <w:rPr>
          <w:rFonts w:ascii="Times New Roman" w:hAnsi="Times New Roman" w:cs="Times New Roman"/>
        </w:rPr>
        <w:t xml:space="preserve"> zobowiązany jest uczestniczyć w wyznaczonych przez Zamawiającego spotkaniach roboczych w celu omówienia spraw związanych z realizacją przedmiotu umowy i współpracować z Zamawiającym w zakresie w jakim wymaga tego prawidłowe i terminowe wykonanie przedmiotu umowy.</w:t>
      </w:r>
    </w:p>
    <w:p w14:paraId="4FD35697" w14:textId="34E8784A" w:rsidR="00681D3C" w:rsidRDefault="00681D3C" w:rsidP="002A4E63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641" w:hanging="357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Zamawiający zastrzega sobie prawo do prowadzenia kontroli w zakresie postępowania z odpadami w trakcie realizacji</w:t>
      </w:r>
      <w:r w:rsidR="003473E8" w:rsidRPr="00DC7049">
        <w:rPr>
          <w:rFonts w:ascii="Times New Roman" w:hAnsi="Times New Roman" w:cs="Times New Roman"/>
        </w:rPr>
        <w:t xml:space="preserve"> umowy</w:t>
      </w:r>
      <w:r w:rsidRPr="00DC7049">
        <w:rPr>
          <w:rFonts w:ascii="Times New Roman" w:hAnsi="Times New Roman" w:cs="Times New Roman"/>
        </w:rPr>
        <w:t>.</w:t>
      </w:r>
    </w:p>
    <w:p w14:paraId="74C72D56" w14:textId="4C397C55" w:rsidR="009B0FE1" w:rsidRPr="006A1201" w:rsidRDefault="009B0FE1" w:rsidP="009B0FE1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641" w:hanging="357"/>
        <w:contextualSpacing/>
        <w:rPr>
          <w:rFonts w:ascii="Times New Roman" w:hAnsi="Times New Roman" w:cs="Times New Roman"/>
        </w:rPr>
      </w:pPr>
      <w:r w:rsidRPr="006A1201">
        <w:rPr>
          <w:rFonts w:ascii="Times New Roman" w:hAnsi="Times New Roman" w:cs="Times New Roman"/>
        </w:rPr>
        <w:t xml:space="preserve">Dopuszcza się zastosowanie materiałów równoważnych pod warunkiem, że zastosowane materiały będą posiadały parametry techniczne nie gorsze niż zastosowane w dokumentacji. </w:t>
      </w:r>
      <w:r w:rsidR="001749E0" w:rsidRPr="006A1201">
        <w:rPr>
          <w:rFonts w:ascii="Times New Roman" w:hAnsi="Times New Roman" w:cs="Times New Roman"/>
        </w:rPr>
        <w:br/>
      </w:r>
      <w:r w:rsidRPr="006A1201">
        <w:rPr>
          <w:rFonts w:ascii="Times New Roman" w:hAnsi="Times New Roman" w:cs="Times New Roman"/>
        </w:rPr>
        <w:t>W przypadku opraw oświetlenia ulicznego Zamawiający dopuszcza zastosowanie innych opraw oświetleniowych niż przyjęte w projekcie pod warunkiem, że zastosowana oprawa oświetleniowa będzie spełniać wytyczne techniczne określone w dokumentacji projektowej m.in. określone w załączniku nr 2 do warunków technicznych - wytyczne ZDiTM dla opraw LED oraz spełniać parametry fotometryczne dla określonej w projekcie klasy oświetleniowej przy nieprzekraczaniu maksymalnej mocy pobieranej przez oprawę zastosowaną w projekcie. Wykonawca w takim przypadku na potwierdzenie spełnienia w/w wymagań zobowiązany jest przedstawić karty katalogowe potwierdzające, że zastosowana oprawa spełnia wszystkie wymagania techniczne określone w dokumentacji projektowej oraz przedstawić obliczenia fotometryczne wykonane w ogólnodostępnym programie komputerowym Dialux, które potwierdzą spełnienie wymagań fotometrycznych. Zamawiający nie dopuszcza zmiany przyjętego w obliczeniach fotometrycznych współczynnika konserwacji.</w:t>
      </w:r>
    </w:p>
    <w:p w14:paraId="79ADBF96" w14:textId="77777777" w:rsidR="003F509D" w:rsidRPr="00FE530C" w:rsidRDefault="003F509D" w:rsidP="002A4E63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641" w:hanging="357"/>
        <w:contextualSpacing/>
        <w:rPr>
          <w:rFonts w:ascii="Times New Roman" w:hAnsi="Times New Roman" w:cs="Times New Roman"/>
          <w:b/>
          <w:bCs/>
        </w:rPr>
      </w:pPr>
      <w:r w:rsidRPr="00FE530C">
        <w:rPr>
          <w:rFonts w:ascii="Times New Roman" w:hAnsi="Times New Roman" w:cs="Times New Roman"/>
          <w:b/>
          <w:bCs/>
        </w:rPr>
        <w:t>Ponadto Wykonawca jest zobowiązany we własnym zakresie i na własny koszt do:</w:t>
      </w:r>
    </w:p>
    <w:p w14:paraId="199BCA71" w14:textId="77777777" w:rsidR="003F509D" w:rsidRPr="00DC7049" w:rsidRDefault="003F509D" w:rsidP="00A5682A">
      <w:pPr>
        <w:pStyle w:val="Akapitzlist"/>
        <w:numPr>
          <w:ilvl w:val="0"/>
          <w:numId w:val="30"/>
        </w:numPr>
        <w:ind w:left="993" w:hanging="284"/>
        <w:contextualSpacing/>
        <w:rPr>
          <w:rFonts w:ascii="Times New Roman" w:hAnsi="Times New Roman" w:cs="Times New Roman"/>
          <w:color w:val="FF0000"/>
        </w:rPr>
      </w:pPr>
      <w:r w:rsidRPr="00DC7049">
        <w:rPr>
          <w:rFonts w:ascii="Times New Roman" w:hAnsi="Times New Roman" w:cs="Times New Roman"/>
        </w:rPr>
        <w:t>bezpośredniego zapoznania się z terenem planowanego zadania,</w:t>
      </w:r>
    </w:p>
    <w:p w14:paraId="08B208BA" w14:textId="56B74F67" w:rsidR="003F509D" w:rsidRPr="00DC7049" w:rsidRDefault="003F509D" w:rsidP="00A5682A">
      <w:pPr>
        <w:pStyle w:val="Akapitzlist"/>
        <w:numPr>
          <w:ilvl w:val="0"/>
          <w:numId w:val="30"/>
        </w:numPr>
        <w:ind w:left="993" w:hanging="284"/>
        <w:contextualSpacing/>
        <w:rPr>
          <w:rFonts w:ascii="Times New Roman" w:hAnsi="Times New Roman" w:cs="Times New Roman"/>
          <w:color w:val="FF0000"/>
        </w:rPr>
      </w:pPr>
      <w:r w:rsidRPr="00DC7049">
        <w:rPr>
          <w:rFonts w:ascii="Times New Roman" w:hAnsi="Times New Roman" w:cs="Times New Roman"/>
        </w:rPr>
        <w:t xml:space="preserve">dostarczenia, zainstalowania i obsługiwania wszystkich tymczasowych urządzeń zabezpieczających takich jak: zapory, światła ostrzegawcze, sygnały itp., zapewniając w ten sposób bezpieczeństwo pieszych i pojazdów oraz do zabezpieczenia i zapewnienia stałych warunków widoczności tych zapór i znaków w dzień i w nocy, co jest nieodzowne </w:t>
      </w:r>
      <w:r w:rsidR="00F500F7">
        <w:rPr>
          <w:rFonts w:ascii="Times New Roman" w:hAnsi="Times New Roman" w:cs="Times New Roman"/>
        </w:rPr>
        <w:br/>
      </w:r>
      <w:r w:rsidRPr="00DC7049">
        <w:rPr>
          <w:rFonts w:ascii="Times New Roman" w:hAnsi="Times New Roman" w:cs="Times New Roman"/>
        </w:rPr>
        <w:t>ze względów bezpieczeństwa</w:t>
      </w:r>
      <w:r w:rsidR="00174BEC" w:rsidRPr="00DC7049">
        <w:rPr>
          <w:rFonts w:ascii="Times New Roman" w:hAnsi="Times New Roman" w:cs="Times New Roman"/>
        </w:rPr>
        <w:t>,</w:t>
      </w:r>
    </w:p>
    <w:p w14:paraId="31057979" w14:textId="54A068EA" w:rsidR="003F509D" w:rsidRPr="00DC7049" w:rsidRDefault="003F509D" w:rsidP="00A5682A">
      <w:pPr>
        <w:pStyle w:val="Akapitzlist"/>
        <w:numPr>
          <w:ilvl w:val="0"/>
          <w:numId w:val="30"/>
        </w:numPr>
        <w:ind w:left="993" w:hanging="284"/>
        <w:contextualSpacing/>
        <w:rPr>
          <w:rFonts w:ascii="Times New Roman" w:hAnsi="Times New Roman" w:cs="Times New Roman"/>
          <w:color w:val="FF0000"/>
        </w:rPr>
      </w:pPr>
      <w:r w:rsidRPr="00DC7049">
        <w:rPr>
          <w:rFonts w:ascii="Times New Roman" w:hAnsi="Times New Roman" w:cs="Times New Roman"/>
        </w:rPr>
        <w:t>wykonania pomiarów geodezyjnych – wyniesienia projektu w terenie, inwentaryzacji zanikających prac, pomiary powykonawcze łącznie z kompletną mapą powykonawczą</w:t>
      </w:r>
      <w:r w:rsidR="00174BEC" w:rsidRPr="00DC7049">
        <w:rPr>
          <w:rFonts w:ascii="Times New Roman" w:hAnsi="Times New Roman" w:cs="Times New Roman"/>
        </w:rPr>
        <w:t>,</w:t>
      </w:r>
    </w:p>
    <w:p w14:paraId="3A11EFBF" w14:textId="0D9B1110" w:rsidR="003F509D" w:rsidRPr="00DC7049" w:rsidRDefault="003F509D" w:rsidP="00A5682A">
      <w:pPr>
        <w:pStyle w:val="Akapitzlist"/>
        <w:numPr>
          <w:ilvl w:val="0"/>
          <w:numId w:val="30"/>
        </w:numPr>
        <w:ind w:left="993" w:hanging="284"/>
        <w:contextualSpacing/>
        <w:rPr>
          <w:rFonts w:ascii="Times New Roman" w:hAnsi="Times New Roman" w:cs="Times New Roman"/>
          <w:color w:val="FF0000"/>
        </w:rPr>
      </w:pPr>
      <w:r w:rsidRPr="00DC7049">
        <w:rPr>
          <w:rFonts w:ascii="Times New Roman" w:hAnsi="Times New Roman" w:cs="Times New Roman"/>
        </w:rPr>
        <w:t>wykonania dokumentacji powykonawczych</w:t>
      </w:r>
      <w:r w:rsidR="00174BEC" w:rsidRPr="00DC7049">
        <w:rPr>
          <w:rFonts w:ascii="Times New Roman" w:hAnsi="Times New Roman" w:cs="Times New Roman"/>
        </w:rPr>
        <w:t>,</w:t>
      </w:r>
    </w:p>
    <w:p w14:paraId="5D275597" w14:textId="051627E3" w:rsidR="003F509D" w:rsidRPr="00DC7049" w:rsidRDefault="003F509D" w:rsidP="00A5682A">
      <w:pPr>
        <w:pStyle w:val="Akapitzlist"/>
        <w:numPr>
          <w:ilvl w:val="0"/>
          <w:numId w:val="30"/>
        </w:numPr>
        <w:ind w:left="993" w:hanging="284"/>
        <w:contextualSpacing/>
        <w:rPr>
          <w:rFonts w:ascii="Times New Roman" w:hAnsi="Times New Roman" w:cs="Times New Roman"/>
          <w:color w:val="FF0000"/>
        </w:rPr>
      </w:pPr>
      <w:r w:rsidRPr="00DC7049">
        <w:rPr>
          <w:rFonts w:ascii="Times New Roman" w:hAnsi="Times New Roman" w:cs="Times New Roman"/>
        </w:rPr>
        <w:t xml:space="preserve">poniesienia innych kosztów niezbędnych do zrealizowania przedmiotu </w:t>
      </w:r>
      <w:r w:rsidR="00EE26F9" w:rsidRPr="00DC7049">
        <w:rPr>
          <w:rFonts w:ascii="Times New Roman" w:hAnsi="Times New Roman" w:cs="Times New Roman"/>
        </w:rPr>
        <w:t>umowy</w:t>
      </w:r>
      <w:r w:rsidR="00174BEC" w:rsidRPr="00DC7049">
        <w:rPr>
          <w:rFonts w:ascii="Times New Roman" w:hAnsi="Times New Roman" w:cs="Times New Roman"/>
        </w:rPr>
        <w:t>,</w:t>
      </w:r>
    </w:p>
    <w:p w14:paraId="490B6E94" w14:textId="0D317FC3" w:rsidR="003F509D" w:rsidRPr="00DC7049" w:rsidRDefault="00174BEC" w:rsidP="00A5682A">
      <w:pPr>
        <w:pStyle w:val="Akapitzlist"/>
        <w:numPr>
          <w:ilvl w:val="0"/>
          <w:numId w:val="30"/>
        </w:numPr>
        <w:ind w:left="993" w:hanging="284"/>
        <w:contextualSpacing/>
        <w:rPr>
          <w:rFonts w:ascii="Times New Roman" w:hAnsi="Times New Roman" w:cs="Times New Roman"/>
          <w:color w:val="FF0000"/>
        </w:rPr>
      </w:pPr>
      <w:r w:rsidRPr="00DC7049">
        <w:rPr>
          <w:rFonts w:ascii="Times New Roman" w:hAnsi="Times New Roman" w:cs="Times New Roman"/>
        </w:rPr>
        <w:t>zapewnienia</w:t>
      </w:r>
      <w:r w:rsidR="003F509D" w:rsidRPr="00DC7049">
        <w:rPr>
          <w:rFonts w:ascii="Times New Roman" w:hAnsi="Times New Roman" w:cs="Times New Roman"/>
        </w:rPr>
        <w:t xml:space="preserve"> kierownictw</w:t>
      </w:r>
      <w:r w:rsidRPr="00DC7049">
        <w:rPr>
          <w:rFonts w:ascii="Times New Roman" w:hAnsi="Times New Roman" w:cs="Times New Roman"/>
        </w:rPr>
        <w:t>a</w:t>
      </w:r>
      <w:r w:rsidR="003F509D" w:rsidRPr="00DC7049">
        <w:rPr>
          <w:rFonts w:ascii="Times New Roman" w:hAnsi="Times New Roman" w:cs="Times New Roman"/>
        </w:rPr>
        <w:t xml:space="preserve"> budowy, sił</w:t>
      </w:r>
      <w:r w:rsidRPr="00DC7049">
        <w:rPr>
          <w:rFonts w:ascii="Times New Roman" w:hAnsi="Times New Roman" w:cs="Times New Roman"/>
        </w:rPr>
        <w:t>y</w:t>
      </w:r>
      <w:r w:rsidR="003F509D" w:rsidRPr="00DC7049">
        <w:rPr>
          <w:rFonts w:ascii="Times New Roman" w:hAnsi="Times New Roman" w:cs="Times New Roman"/>
        </w:rPr>
        <w:t xml:space="preserve"> robocz</w:t>
      </w:r>
      <w:r w:rsidRPr="00DC7049">
        <w:rPr>
          <w:rFonts w:ascii="Times New Roman" w:hAnsi="Times New Roman" w:cs="Times New Roman"/>
        </w:rPr>
        <w:t>ej</w:t>
      </w:r>
      <w:r w:rsidR="003F509D" w:rsidRPr="00DC7049">
        <w:rPr>
          <w:rFonts w:ascii="Times New Roman" w:hAnsi="Times New Roman" w:cs="Times New Roman"/>
        </w:rPr>
        <w:t>, materiał</w:t>
      </w:r>
      <w:r w:rsidRPr="00DC7049">
        <w:rPr>
          <w:rFonts w:ascii="Times New Roman" w:hAnsi="Times New Roman" w:cs="Times New Roman"/>
        </w:rPr>
        <w:t>ów</w:t>
      </w:r>
      <w:r w:rsidR="003F509D" w:rsidRPr="00DC7049">
        <w:rPr>
          <w:rFonts w:ascii="Times New Roman" w:hAnsi="Times New Roman" w:cs="Times New Roman"/>
        </w:rPr>
        <w:t>, sprzęt</w:t>
      </w:r>
      <w:r w:rsidRPr="00DC7049">
        <w:rPr>
          <w:rFonts w:ascii="Times New Roman" w:hAnsi="Times New Roman" w:cs="Times New Roman"/>
        </w:rPr>
        <w:t>u</w:t>
      </w:r>
      <w:r w:rsidR="003F509D" w:rsidRPr="00DC7049">
        <w:rPr>
          <w:rFonts w:ascii="Times New Roman" w:hAnsi="Times New Roman" w:cs="Times New Roman"/>
        </w:rPr>
        <w:t xml:space="preserve"> i inn</w:t>
      </w:r>
      <w:r w:rsidRPr="00DC7049">
        <w:rPr>
          <w:rFonts w:ascii="Times New Roman" w:hAnsi="Times New Roman" w:cs="Times New Roman"/>
        </w:rPr>
        <w:t>ych</w:t>
      </w:r>
      <w:r w:rsidR="003F509D" w:rsidRPr="00DC7049">
        <w:rPr>
          <w:rFonts w:ascii="Times New Roman" w:hAnsi="Times New Roman" w:cs="Times New Roman"/>
        </w:rPr>
        <w:t xml:space="preserve"> urządze</w:t>
      </w:r>
      <w:r w:rsidRPr="00DC7049">
        <w:rPr>
          <w:rFonts w:ascii="Times New Roman" w:hAnsi="Times New Roman" w:cs="Times New Roman"/>
        </w:rPr>
        <w:t>ń</w:t>
      </w:r>
      <w:r w:rsidR="003F509D" w:rsidRPr="00DC7049">
        <w:rPr>
          <w:rFonts w:ascii="Times New Roman" w:hAnsi="Times New Roman" w:cs="Times New Roman"/>
        </w:rPr>
        <w:t xml:space="preserve"> oraz wszelki</w:t>
      </w:r>
      <w:r w:rsidRPr="00DC7049">
        <w:rPr>
          <w:rFonts w:ascii="Times New Roman" w:hAnsi="Times New Roman" w:cs="Times New Roman"/>
        </w:rPr>
        <w:t>ch</w:t>
      </w:r>
      <w:r w:rsidR="003F509D" w:rsidRPr="00DC7049">
        <w:rPr>
          <w:rFonts w:ascii="Times New Roman" w:hAnsi="Times New Roman" w:cs="Times New Roman"/>
        </w:rPr>
        <w:t xml:space="preserve"> przedmiot</w:t>
      </w:r>
      <w:r w:rsidRPr="00DC7049">
        <w:rPr>
          <w:rFonts w:ascii="Times New Roman" w:hAnsi="Times New Roman" w:cs="Times New Roman"/>
        </w:rPr>
        <w:t>ów</w:t>
      </w:r>
      <w:r w:rsidR="003F509D" w:rsidRPr="00DC7049">
        <w:rPr>
          <w:rFonts w:ascii="Times New Roman" w:hAnsi="Times New Roman" w:cs="Times New Roman"/>
        </w:rPr>
        <w:t xml:space="preserve"> niezbędn</w:t>
      </w:r>
      <w:r w:rsidRPr="00DC7049">
        <w:rPr>
          <w:rFonts w:ascii="Times New Roman" w:hAnsi="Times New Roman" w:cs="Times New Roman"/>
        </w:rPr>
        <w:t>ych</w:t>
      </w:r>
      <w:r w:rsidR="003F509D" w:rsidRPr="00DC7049">
        <w:rPr>
          <w:rFonts w:ascii="Times New Roman" w:hAnsi="Times New Roman" w:cs="Times New Roman"/>
        </w:rPr>
        <w:t xml:space="preserve"> do wykonania robót oraz usunięcia wad. Kierownik budowy/robót ma obowiązek stałego nadzoru wykonywanych prac i przebywania na placu budowy podczas wykonywanych robót</w:t>
      </w:r>
      <w:r w:rsidR="00FA114D" w:rsidRPr="00DC7049">
        <w:rPr>
          <w:rFonts w:ascii="Times New Roman" w:hAnsi="Times New Roman" w:cs="Times New Roman"/>
        </w:rPr>
        <w:t>,</w:t>
      </w:r>
      <w:r w:rsidR="003F509D" w:rsidRPr="00DC7049">
        <w:rPr>
          <w:rFonts w:ascii="Times New Roman" w:hAnsi="Times New Roman" w:cs="Times New Roman"/>
        </w:rPr>
        <w:t xml:space="preserve"> </w:t>
      </w:r>
    </w:p>
    <w:p w14:paraId="569DECBF" w14:textId="66A3ADF6" w:rsidR="003F509D" w:rsidRPr="00DC7049" w:rsidRDefault="000B7D71" w:rsidP="00A5682A">
      <w:pPr>
        <w:pStyle w:val="Akapitzlist"/>
        <w:numPr>
          <w:ilvl w:val="0"/>
          <w:numId w:val="30"/>
        </w:numPr>
        <w:ind w:left="993" w:hanging="284"/>
        <w:contextualSpacing/>
        <w:rPr>
          <w:rFonts w:ascii="Times New Roman" w:hAnsi="Times New Roman" w:cs="Times New Roman"/>
          <w:color w:val="FF0000"/>
        </w:rPr>
      </w:pPr>
      <w:r w:rsidRPr="00DC7049">
        <w:rPr>
          <w:rFonts w:ascii="Times New Roman" w:hAnsi="Times New Roman" w:cs="Times New Roman"/>
        </w:rPr>
        <w:t xml:space="preserve">zapewnienia </w:t>
      </w:r>
      <w:r w:rsidR="003F509D" w:rsidRPr="00DC7049">
        <w:rPr>
          <w:rFonts w:ascii="Times New Roman" w:hAnsi="Times New Roman" w:cs="Times New Roman"/>
        </w:rPr>
        <w:t>odpowiedni</w:t>
      </w:r>
      <w:r w:rsidRPr="00DC7049">
        <w:rPr>
          <w:rFonts w:ascii="Times New Roman" w:hAnsi="Times New Roman" w:cs="Times New Roman"/>
        </w:rPr>
        <w:t>ego</w:t>
      </w:r>
      <w:r w:rsidR="003F509D" w:rsidRPr="00DC7049">
        <w:rPr>
          <w:rFonts w:ascii="Times New Roman" w:hAnsi="Times New Roman" w:cs="Times New Roman"/>
        </w:rPr>
        <w:t xml:space="preserve"> potencjał</w:t>
      </w:r>
      <w:r w:rsidRPr="00DC7049">
        <w:rPr>
          <w:rFonts w:ascii="Times New Roman" w:hAnsi="Times New Roman" w:cs="Times New Roman"/>
        </w:rPr>
        <w:t>u</w:t>
      </w:r>
      <w:r w:rsidR="003F509D" w:rsidRPr="00DC7049">
        <w:rPr>
          <w:rFonts w:ascii="Times New Roman" w:hAnsi="Times New Roman" w:cs="Times New Roman"/>
        </w:rPr>
        <w:t xml:space="preserve"> ludzki</w:t>
      </w:r>
      <w:r w:rsidRPr="00DC7049">
        <w:rPr>
          <w:rFonts w:ascii="Times New Roman" w:hAnsi="Times New Roman" w:cs="Times New Roman"/>
        </w:rPr>
        <w:t>ego</w:t>
      </w:r>
      <w:r w:rsidR="003F509D" w:rsidRPr="00DC7049">
        <w:rPr>
          <w:rFonts w:ascii="Times New Roman" w:hAnsi="Times New Roman" w:cs="Times New Roman"/>
        </w:rPr>
        <w:t xml:space="preserve"> do nadzorowania i wykonywania robót objętych zamówieniem</w:t>
      </w:r>
      <w:r w:rsidRPr="00DC7049">
        <w:rPr>
          <w:rFonts w:ascii="Times New Roman" w:hAnsi="Times New Roman" w:cs="Times New Roman"/>
        </w:rPr>
        <w:t xml:space="preserve"> a w szczególności Kierownika</w:t>
      </w:r>
      <w:r w:rsidR="00FA114D" w:rsidRPr="00DC7049">
        <w:rPr>
          <w:rFonts w:ascii="Times New Roman" w:hAnsi="Times New Roman" w:cs="Times New Roman"/>
        </w:rPr>
        <w:t xml:space="preserve"> budowy/kierowników robót posiadających odpowiednie uprawnienia budowlane i doświadczenie zawodowe zgodnie </w:t>
      </w:r>
      <w:r w:rsidR="00F500F7">
        <w:rPr>
          <w:rFonts w:ascii="Times New Roman" w:hAnsi="Times New Roman" w:cs="Times New Roman"/>
        </w:rPr>
        <w:br/>
      </w:r>
      <w:r w:rsidR="00FA114D" w:rsidRPr="00DC7049">
        <w:rPr>
          <w:rFonts w:ascii="Times New Roman" w:hAnsi="Times New Roman" w:cs="Times New Roman"/>
        </w:rPr>
        <w:t>z wymaganiami SWZ</w:t>
      </w:r>
      <w:r w:rsidR="00A53389">
        <w:rPr>
          <w:rFonts w:ascii="Times New Roman" w:hAnsi="Times New Roman" w:cs="Times New Roman"/>
        </w:rPr>
        <w:t xml:space="preserve">. </w:t>
      </w:r>
      <w:r w:rsidR="00A53389">
        <w:rPr>
          <w:rFonts w:ascii="Times New Roman" w:hAnsi="Times New Roman" w:cs="Times New Roman"/>
          <w:sz w:val="21"/>
          <w:szCs w:val="21"/>
        </w:rPr>
        <w:t>P</w:t>
      </w:r>
      <w:r w:rsidR="00A53389" w:rsidRPr="00A53389">
        <w:rPr>
          <w:rFonts w:ascii="Times New Roman" w:hAnsi="Times New Roman" w:cs="Times New Roman"/>
          <w:sz w:val="21"/>
          <w:szCs w:val="21"/>
        </w:rPr>
        <w:t>ersonel posiadający odpowiednie doświadczenie w zakresie prac związanych z zielenią i pielęgnacją zieleni zgodnie z wymaganiami określonymi w Zarządzeniu nr 140/21 Prezydenta Miasta Szczecin z dnia 23.03.2021r. w sprawie Standardów utrzymania, ochrony i rozwoju terenów zieleni Miasta Szczecin (…).</w:t>
      </w:r>
    </w:p>
    <w:p w14:paraId="03903215" w14:textId="5A5A43D4" w:rsidR="003F509D" w:rsidRPr="00DC7049" w:rsidRDefault="000B7D71" w:rsidP="00A5682A">
      <w:pPr>
        <w:pStyle w:val="Akapitzlist"/>
        <w:numPr>
          <w:ilvl w:val="0"/>
          <w:numId w:val="30"/>
        </w:numPr>
        <w:ind w:left="993" w:hanging="284"/>
        <w:contextualSpacing/>
        <w:rPr>
          <w:rFonts w:ascii="Times New Roman" w:hAnsi="Times New Roman" w:cs="Times New Roman"/>
          <w:color w:val="FF0000"/>
        </w:rPr>
      </w:pPr>
      <w:r w:rsidRPr="00DC7049">
        <w:rPr>
          <w:rFonts w:ascii="Times New Roman" w:hAnsi="Times New Roman" w:cs="Times New Roman"/>
        </w:rPr>
        <w:t>pełnej kontroli</w:t>
      </w:r>
      <w:r w:rsidR="003F509D" w:rsidRPr="00DC7049">
        <w:rPr>
          <w:rFonts w:ascii="Times New Roman" w:hAnsi="Times New Roman" w:cs="Times New Roman"/>
        </w:rPr>
        <w:t xml:space="preserve"> robót i jakości materiałów</w:t>
      </w:r>
      <w:r w:rsidR="00FA114D" w:rsidRPr="00DC7049">
        <w:rPr>
          <w:rFonts w:ascii="Times New Roman" w:hAnsi="Times New Roman" w:cs="Times New Roman"/>
        </w:rPr>
        <w:t>,</w:t>
      </w:r>
    </w:p>
    <w:p w14:paraId="4DDE092C" w14:textId="0378FE04" w:rsidR="00D75F58" w:rsidRPr="00DC7049" w:rsidRDefault="003F509D" w:rsidP="00A5682A">
      <w:pPr>
        <w:pStyle w:val="Akapitzlist"/>
        <w:numPr>
          <w:ilvl w:val="0"/>
          <w:numId w:val="30"/>
        </w:numPr>
        <w:ind w:left="993" w:hanging="284"/>
        <w:contextualSpacing/>
        <w:rPr>
          <w:rFonts w:ascii="Times New Roman" w:hAnsi="Times New Roman" w:cs="Times New Roman"/>
          <w:color w:val="FF0000"/>
        </w:rPr>
      </w:pPr>
      <w:r w:rsidRPr="00DC7049">
        <w:rPr>
          <w:rFonts w:ascii="Times New Roman" w:hAnsi="Times New Roman" w:cs="Times New Roman"/>
        </w:rPr>
        <w:t>kierowani</w:t>
      </w:r>
      <w:r w:rsidR="00FA114D" w:rsidRPr="00DC7049">
        <w:rPr>
          <w:rFonts w:ascii="Times New Roman" w:hAnsi="Times New Roman" w:cs="Times New Roman"/>
        </w:rPr>
        <w:t>a</w:t>
      </w:r>
      <w:r w:rsidRPr="00DC7049">
        <w:rPr>
          <w:rFonts w:ascii="Times New Roman" w:hAnsi="Times New Roman" w:cs="Times New Roman"/>
        </w:rPr>
        <w:t xml:space="preserve"> i </w:t>
      </w:r>
      <w:r w:rsidR="00FA114D" w:rsidRPr="00DC7049">
        <w:rPr>
          <w:rFonts w:ascii="Times New Roman" w:hAnsi="Times New Roman" w:cs="Times New Roman"/>
        </w:rPr>
        <w:t xml:space="preserve">do </w:t>
      </w:r>
      <w:r w:rsidRPr="00DC7049">
        <w:rPr>
          <w:rFonts w:ascii="Times New Roman" w:hAnsi="Times New Roman" w:cs="Times New Roman"/>
        </w:rPr>
        <w:t>nadz</w:t>
      </w:r>
      <w:r w:rsidR="00FA114D" w:rsidRPr="00DC7049">
        <w:rPr>
          <w:rFonts w:ascii="Times New Roman" w:hAnsi="Times New Roman" w:cs="Times New Roman"/>
        </w:rPr>
        <w:t>oru</w:t>
      </w:r>
      <w:r w:rsidRPr="00DC7049">
        <w:rPr>
          <w:rFonts w:ascii="Times New Roman" w:hAnsi="Times New Roman" w:cs="Times New Roman"/>
        </w:rPr>
        <w:t xml:space="preserve"> nad robotami oraz </w:t>
      </w:r>
      <w:r w:rsidR="00FA114D" w:rsidRPr="00DC7049">
        <w:rPr>
          <w:rFonts w:ascii="Times New Roman" w:hAnsi="Times New Roman" w:cs="Times New Roman"/>
        </w:rPr>
        <w:t xml:space="preserve">do </w:t>
      </w:r>
      <w:r w:rsidRPr="00DC7049">
        <w:rPr>
          <w:rFonts w:ascii="Times New Roman" w:hAnsi="Times New Roman" w:cs="Times New Roman"/>
        </w:rPr>
        <w:t>wykonan</w:t>
      </w:r>
      <w:r w:rsidR="00FA114D" w:rsidRPr="00DC7049">
        <w:rPr>
          <w:rFonts w:ascii="Times New Roman" w:hAnsi="Times New Roman" w:cs="Times New Roman"/>
        </w:rPr>
        <w:t>ia</w:t>
      </w:r>
      <w:r w:rsidRPr="00DC7049">
        <w:rPr>
          <w:rFonts w:ascii="Times New Roman" w:hAnsi="Times New Roman" w:cs="Times New Roman"/>
        </w:rPr>
        <w:t xml:space="preserve"> projektu</w:t>
      </w:r>
      <w:r w:rsidR="00FA114D" w:rsidRPr="00DC7049">
        <w:rPr>
          <w:rFonts w:ascii="Times New Roman" w:hAnsi="Times New Roman" w:cs="Times New Roman"/>
        </w:rPr>
        <w:t>, który</w:t>
      </w:r>
      <w:r w:rsidRPr="00DC7049">
        <w:rPr>
          <w:rFonts w:ascii="Times New Roman" w:hAnsi="Times New Roman" w:cs="Times New Roman"/>
        </w:rPr>
        <w:t xml:space="preserve"> sprawowany będzie przez pracowników Wykonawcy posiadających odpowiednie uprawnienia budowlane.</w:t>
      </w:r>
      <w:r w:rsidR="002F0AB0" w:rsidRPr="00DC7049">
        <w:rPr>
          <w:rFonts w:ascii="Times New Roman" w:hAnsi="Times New Roman" w:cs="Times New Roman"/>
        </w:rPr>
        <w:t xml:space="preserve"> Zmiana osób pełniących samodzielne funkcje w stosunku do wykazu zawartego w ofercie, a także w trakcie trwania budowy, wymaga każdorazowej akceptacji </w:t>
      </w:r>
      <w:r w:rsidR="00F500F7">
        <w:rPr>
          <w:rFonts w:ascii="Times New Roman" w:hAnsi="Times New Roman" w:cs="Times New Roman"/>
        </w:rPr>
        <w:br/>
      </w:r>
      <w:r w:rsidR="002F0AB0" w:rsidRPr="00DC7049">
        <w:rPr>
          <w:rFonts w:ascii="Times New Roman" w:hAnsi="Times New Roman" w:cs="Times New Roman"/>
        </w:rPr>
        <w:t>i z</w:t>
      </w:r>
      <w:r w:rsidR="00503911" w:rsidRPr="00DC7049">
        <w:rPr>
          <w:rFonts w:ascii="Times New Roman" w:hAnsi="Times New Roman" w:cs="Times New Roman"/>
        </w:rPr>
        <w:t>a</w:t>
      </w:r>
      <w:r w:rsidR="002F0AB0" w:rsidRPr="00DC7049">
        <w:rPr>
          <w:rFonts w:ascii="Times New Roman" w:hAnsi="Times New Roman" w:cs="Times New Roman"/>
        </w:rPr>
        <w:t xml:space="preserve">twierdzenia </w:t>
      </w:r>
      <w:r w:rsidR="00FA114D" w:rsidRPr="00DC7049">
        <w:rPr>
          <w:rFonts w:ascii="Times New Roman" w:hAnsi="Times New Roman" w:cs="Times New Roman"/>
        </w:rPr>
        <w:t>przez Z</w:t>
      </w:r>
      <w:r w:rsidR="002F0AB0" w:rsidRPr="00DC7049">
        <w:rPr>
          <w:rFonts w:ascii="Times New Roman" w:hAnsi="Times New Roman" w:cs="Times New Roman"/>
        </w:rPr>
        <w:t>amawiającego</w:t>
      </w:r>
      <w:r w:rsidR="00FA114D" w:rsidRPr="00DC7049">
        <w:rPr>
          <w:rFonts w:ascii="Times New Roman" w:hAnsi="Times New Roman" w:cs="Times New Roman"/>
        </w:rPr>
        <w:t xml:space="preserve">. </w:t>
      </w:r>
      <w:r w:rsidR="00503911" w:rsidRPr="00DC7049">
        <w:rPr>
          <w:rFonts w:ascii="Times New Roman" w:hAnsi="Times New Roman" w:cs="Times New Roman"/>
        </w:rPr>
        <w:t xml:space="preserve">Zmiana nastąpić może jedynie na osoby posiadające </w:t>
      </w:r>
      <w:r w:rsidR="00503911" w:rsidRPr="00DC7049">
        <w:rPr>
          <w:rFonts w:ascii="Times New Roman" w:hAnsi="Times New Roman" w:cs="Times New Roman"/>
        </w:rPr>
        <w:lastRenderedPageBreak/>
        <w:t>kwalifikacje i doświadczenie odpowiadające kwalifikacjom i doświadczeniu określonemu w SWZ.</w:t>
      </w:r>
      <w:r w:rsidR="00FA114D" w:rsidRPr="00DC7049">
        <w:rPr>
          <w:rFonts w:ascii="Times New Roman" w:hAnsi="Times New Roman" w:cs="Times New Roman"/>
        </w:rPr>
        <w:t xml:space="preserve"> Zmiana osób nie wymaga formy aneksu</w:t>
      </w:r>
      <w:r w:rsidR="008C7FFE" w:rsidRPr="00DC7049">
        <w:rPr>
          <w:rFonts w:ascii="Times New Roman" w:hAnsi="Times New Roman" w:cs="Times New Roman"/>
        </w:rPr>
        <w:t>,</w:t>
      </w:r>
    </w:p>
    <w:p w14:paraId="5A12CA01" w14:textId="0B728A78" w:rsidR="003F509D" w:rsidRPr="00DC7049" w:rsidRDefault="003F509D" w:rsidP="00A5682A">
      <w:pPr>
        <w:pStyle w:val="Akapitzlist"/>
        <w:numPr>
          <w:ilvl w:val="0"/>
          <w:numId w:val="30"/>
        </w:numPr>
        <w:ind w:left="993" w:hanging="426"/>
        <w:contextualSpacing/>
        <w:rPr>
          <w:rFonts w:ascii="Times New Roman" w:hAnsi="Times New Roman" w:cs="Times New Roman"/>
          <w:color w:val="FF0000"/>
        </w:rPr>
      </w:pPr>
      <w:r w:rsidRPr="00DC7049">
        <w:rPr>
          <w:rFonts w:ascii="Times New Roman" w:hAnsi="Times New Roman" w:cs="Times New Roman"/>
        </w:rPr>
        <w:t>dołącz</w:t>
      </w:r>
      <w:r w:rsidR="00FA114D" w:rsidRPr="00DC7049">
        <w:rPr>
          <w:rFonts w:ascii="Times New Roman" w:hAnsi="Times New Roman" w:cs="Times New Roman"/>
        </w:rPr>
        <w:t>enia</w:t>
      </w:r>
      <w:r w:rsidRPr="00DC7049">
        <w:rPr>
          <w:rFonts w:ascii="Times New Roman" w:hAnsi="Times New Roman" w:cs="Times New Roman"/>
        </w:rPr>
        <w:t xml:space="preserve"> protokoł</w:t>
      </w:r>
      <w:r w:rsidR="00FA114D" w:rsidRPr="00DC7049">
        <w:rPr>
          <w:rFonts w:ascii="Times New Roman" w:hAnsi="Times New Roman" w:cs="Times New Roman"/>
        </w:rPr>
        <w:t>ów</w:t>
      </w:r>
      <w:r w:rsidRPr="00DC7049">
        <w:rPr>
          <w:rFonts w:ascii="Times New Roman" w:hAnsi="Times New Roman" w:cs="Times New Roman"/>
        </w:rPr>
        <w:t xml:space="preserve"> z pomiarów, badań i sprawdzeń do protokołu</w:t>
      </w:r>
      <w:r w:rsidR="008C7FFE" w:rsidRPr="00DC7049">
        <w:rPr>
          <w:rFonts w:ascii="Times New Roman" w:hAnsi="Times New Roman" w:cs="Times New Roman"/>
        </w:rPr>
        <w:t>,</w:t>
      </w:r>
    </w:p>
    <w:p w14:paraId="652B1342" w14:textId="7CAB1D1A" w:rsidR="00152968" w:rsidRPr="0038635E" w:rsidRDefault="003F509D" w:rsidP="00A5682A">
      <w:pPr>
        <w:pStyle w:val="Akapitzlist"/>
        <w:numPr>
          <w:ilvl w:val="0"/>
          <w:numId w:val="30"/>
        </w:numPr>
        <w:ind w:left="993" w:hanging="426"/>
        <w:contextualSpacing/>
        <w:rPr>
          <w:rFonts w:ascii="Times New Roman" w:hAnsi="Times New Roman" w:cs="Times New Roman"/>
          <w:color w:val="FF0000"/>
        </w:rPr>
      </w:pPr>
      <w:r w:rsidRPr="00DC7049">
        <w:rPr>
          <w:rFonts w:ascii="Times New Roman" w:hAnsi="Times New Roman" w:cs="Times New Roman"/>
        </w:rPr>
        <w:t>stosowania wyłącznie materiał</w:t>
      </w:r>
      <w:r w:rsidR="00152968" w:rsidRPr="00DC7049">
        <w:rPr>
          <w:rFonts w:ascii="Times New Roman" w:hAnsi="Times New Roman" w:cs="Times New Roman"/>
        </w:rPr>
        <w:t>ów</w:t>
      </w:r>
      <w:r w:rsidRPr="00DC7049">
        <w:rPr>
          <w:rFonts w:ascii="Times New Roman" w:hAnsi="Times New Roman" w:cs="Times New Roman"/>
        </w:rPr>
        <w:t xml:space="preserve"> zgodne z Polskimi Normami lub posiadające certyfikat zgodności z aprobatą techniczną dla przyjętej technologii robót. Wykonawca dostarczy Zamawiającemu wszelkie atesty i certyfikaty dla wszystkich zast</w:t>
      </w:r>
      <w:r w:rsidR="00DD1C4F" w:rsidRPr="00DC7049">
        <w:rPr>
          <w:rFonts w:ascii="Times New Roman" w:hAnsi="Times New Roman" w:cs="Times New Roman"/>
        </w:rPr>
        <w:t xml:space="preserve">osowanych materiałów </w:t>
      </w:r>
      <w:r w:rsidR="00F500F7">
        <w:rPr>
          <w:rFonts w:ascii="Times New Roman" w:hAnsi="Times New Roman" w:cs="Times New Roman"/>
        </w:rPr>
        <w:br/>
      </w:r>
      <w:r w:rsidR="00DD1C4F" w:rsidRPr="00DC7049">
        <w:rPr>
          <w:rFonts w:ascii="Times New Roman" w:hAnsi="Times New Roman" w:cs="Times New Roman"/>
        </w:rPr>
        <w:t>i urządzeń</w:t>
      </w:r>
      <w:r w:rsidR="0038635E">
        <w:rPr>
          <w:rFonts w:ascii="Times New Roman" w:hAnsi="Times New Roman" w:cs="Times New Roman"/>
        </w:rPr>
        <w:t>,</w:t>
      </w:r>
    </w:p>
    <w:p w14:paraId="328C62D1" w14:textId="6C287235" w:rsidR="0038635E" w:rsidRPr="006A1201" w:rsidRDefault="0038635E" w:rsidP="00A5682A">
      <w:pPr>
        <w:pStyle w:val="Akapitzlist"/>
        <w:numPr>
          <w:ilvl w:val="0"/>
          <w:numId w:val="30"/>
        </w:numPr>
        <w:ind w:left="993" w:hanging="426"/>
        <w:contextualSpacing/>
        <w:rPr>
          <w:rFonts w:ascii="Times New Roman" w:hAnsi="Times New Roman" w:cs="Times New Roman"/>
          <w:color w:val="FF0000"/>
        </w:rPr>
      </w:pPr>
      <w:r w:rsidRPr="006A1201">
        <w:rPr>
          <w:rFonts w:ascii="Times New Roman" w:hAnsi="Times New Roman" w:cs="Times New Roman"/>
        </w:rPr>
        <w:t xml:space="preserve">wbudowane oprawy oświetleniowe powinny posiadać 10 letnią gwarancję producenta. </w:t>
      </w:r>
      <w:r w:rsidR="005D06CE" w:rsidRPr="006A1201">
        <w:rPr>
          <w:rFonts w:ascii="Times New Roman" w:hAnsi="Times New Roman" w:cs="Times New Roman"/>
        </w:rPr>
        <w:t>Gwarancję w formie papierowej oraz elektronicznej wykonawca zobowiązany jest załączyć do dokumentacji powykonawczej w dniu odbioru końcowego robót,</w:t>
      </w:r>
    </w:p>
    <w:p w14:paraId="1F6B22F2" w14:textId="6C617AB2" w:rsidR="005D06CE" w:rsidRPr="005D06CE" w:rsidRDefault="005D06CE" w:rsidP="00A5682A">
      <w:pPr>
        <w:pStyle w:val="Akapitzlist"/>
        <w:numPr>
          <w:ilvl w:val="0"/>
          <w:numId w:val="30"/>
        </w:numPr>
        <w:ind w:left="993" w:hanging="426"/>
        <w:contextualSpacing/>
        <w:rPr>
          <w:rFonts w:ascii="Times New Roman" w:hAnsi="Times New Roman" w:cs="Times New Roman"/>
        </w:rPr>
      </w:pPr>
      <w:r w:rsidRPr="006A1201">
        <w:rPr>
          <w:rFonts w:ascii="Times New Roman" w:hAnsi="Times New Roman" w:cs="Times New Roman"/>
        </w:rPr>
        <w:t>roślinność istniejąca w pasie robót drogowych, nie przeznaczona do usunięcia</w:t>
      </w:r>
      <w:r w:rsidRPr="005D06CE">
        <w:rPr>
          <w:rFonts w:ascii="Times New Roman" w:hAnsi="Times New Roman" w:cs="Times New Roman"/>
        </w:rPr>
        <w:t xml:space="preserve"> powinna być przez Wykonawcę </w:t>
      </w:r>
      <w:r w:rsidR="00C15B57">
        <w:rPr>
          <w:rFonts w:ascii="Times New Roman" w:hAnsi="Times New Roman" w:cs="Times New Roman"/>
        </w:rPr>
        <w:t xml:space="preserve">odpowiednio </w:t>
      </w:r>
      <w:r w:rsidRPr="005D06CE">
        <w:rPr>
          <w:rFonts w:ascii="Times New Roman" w:hAnsi="Times New Roman" w:cs="Times New Roman"/>
        </w:rPr>
        <w:t xml:space="preserve">zabezpieczona przed uszkodzeniem. Jeżeli roślinność, która ma być zachowana, zostanie uszkodzona lub zniszczona przez Wykonawcę, to powinna być ona poddana zabiegom pielęgnacyjnym lub odtworzona na koszt Wykonawcy, </w:t>
      </w:r>
      <w:r w:rsidR="00C15B57">
        <w:rPr>
          <w:rFonts w:ascii="Times New Roman" w:hAnsi="Times New Roman" w:cs="Times New Roman"/>
        </w:rPr>
        <w:t xml:space="preserve">zgodnie </w:t>
      </w:r>
      <w:r w:rsidR="00F500F7">
        <w:rPr>
          <w:rFonts w:ascii="Times New Roman" w:hAnsi="Times New Roman" w:cs="Times New Roman"/>
        </w:rPr>
        <w:br/>
      </w:r>
      <w:r w:rsidR="00C15B57">
        <w:rPr>
          <w:rFonts w:ascii="Times New Roman" w:hAnsi="Times New Roman" w:cs="Times New Roman"/>
        </w:rPr>
        <w:t xml:space="preserve">z </w:t>
      </w:r>
      <w:r w:rsidR="00C15B57" w:rsidRPr="00C0279A">
        <w:rPr>
          <w:rFonts w:ascii="Times New Roman" w:hAnsi="Times New Roman" w:cs="Times New Roman"/>
          <w:i/>
          <w:iCs/>
        </w:rPr>
        <w:t>Zarządzeni</w:t>
      </w:r>
      <w:r w:rsidR="00C15B57">
        <w:rPr>
          <w:rFonts w:ascii="Times New Roman" w:hAnsi="Times New Roman" w:cs="Times New Roman"/>
          <w:i/>
          <w:iCs/>
        </w:rPr>
        <w:t>em</w:t>
      </w:r>
      <w:r w:rsidR="00C15B57" w:rsidRPr="00C0279A">
        <w:rPr>
          <w:rFonts w:ascii="Times New Roman" w:hAnsi="Times New Roman" w:cs="Times New Roman"/>
          <w:i/>
          <w:iCs/>
        </w:rPr>
        <w:t xml:space="preserve"> nr 140/21 Prezydenta Miasta Szczecin z dnia 23.02.2021 w sprawie Standardów utrzymania, ochrony i rozwoju terenów zieleni Miasta Szczecin oraz obowiązków służących ich wdrożeniu</w:t>
      </w:r>
      <w:r w:rsidR="00C15B57">
        <w:rPr>
          <w:rFonts w:ascii="Times New Roman" w:hAnsi="Times New Roman" w:cs="Times New Roman"/>
          <w:i/>
          <w:iCs/>
        </w:rPr>
        <w:t xml:space="preserve"> </w:t>
      </w:r>
      <w:r w:rsidR="00C15B57" w:rsidRPr="00D93AEA">
        <w:rPr>
          <w:rFonts w:ascii="Times New Roman" w:hAnsi="Times New Roman" w:cs="Times New Roman"/>
        </w:rPr>
        <w:t>oraz zgodnie z Załącznikiem nr 9 do SWZ</w:t>
      </w:r>
      <w:r w:rsidR="00C15B57">
        <w:rPr>
          <w:rFonts w:ascii="Times New Roman" w:hAnsi="Times New Roman" w:cs="Times New Roman"/>
        </w:rPr>
        <w:t>.</w:t>
      </w:r>
    </w:p>
    <w:p w14:paraId="2C56C38E" w14:textId="787CCB04" w:rsidR="00CB1703" w:rsidRPr="00EF7C81" w:rsidRDefault="009B0D42" w:rsidP="009B0D42">
      <w:pPr>
        <w:suppressAutoHyphens w:val="0"/>
        <w:autoSpaceDE/>
        <w:ind w:left="426"/>
        <w:jc w:val="both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  <w:lang w:eastAsia="en-US"/>
        </w:rPr>
        <w:t xml:space="preserve">9.   </w:t>
      </w:r>
      <w:r w:rsidR="00CB1703" w:rsidRPr="00EF7C81">
        <w:rPr>
          <w:b/>
          <w:bCs/>
          <w:sz w:val="22"/>
          <w:szCs w:val="22"/>
          <w:lang w:eastAsia="en-US"/>
        </w:rPr>
        <w:t>Organizacja robót</w:t>
      </w:r>
      <w:r w:rsidR="009E118B" w:rsidRPr="00EF7C81">
        <w:rPr>
          <w:b/>
          <w:bCs/>
          <w:sz w:val="22"/>
          <w:szCs w:val="22"/>
          <w:lang w:eastAsia="en-US"/>
        </w:rPr>
        <w:t>:</w:t>
      </w:r>
    </w:p>
    <w:p w14:paraId="1798D9A2" w14:textId="40F67252" w:rsidR="00681D3C" w:rsidRPr="00DC7049" w:rsidRDefault="00681D3C" w:rsidP="00A5682A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993" w:hanging="426"/>
        <w:contextualSpacing/>
        <w:rPr>
          <w:rFonts w:ascii="Times New Roman" w:hAnsi="Times New Roman" w:cs="Times New Roman"/>
          <w:b/>
        </w:rPr>
      </w:pPr>
      <w:r w:rsidRPr="00DC7049">
        <w:rPr>
          <w:rFonts w:ascii="Times New Roman" w:hAnsi="Times New Roman" w:cs="Times New Roman"/>
        </w:rPr>
        <w:t xml:space="preserve">roboty ziemne i rozbiórkowe należy prowadzić w sposób zabezpieczający istniejące uzbrojenie podziemne oraz istniejące obiekty. Koszty zabezpieczenia istniejącego uzbrojenia oraz istniejących obiektów przez Wykonawcę nie podlegają odrębnej zapłacie </w:t>
      </w:r>
      <w:r w:rsidR="00F500F7">
        <w:rPr>
          <w:rFonts w:ascii="Times New Roman" w:hAnsi="Times New Roman" w:cs="Times New Roman"/>
        </w:rPr>
        <w:br/>
      </w:r>
      <w:r w:rsidRPr="00DC7049">
        <w:rPr>
          <w:rFonts w:ascii="Times New Roman" w:hAnsi="Times New Roman" w:cs="Times New Roman"/>
        </w:rPr>
        <w:t>i przyjmuje się, że są włączone w cenę ofertową</w:t>
      </w:r>
      <w:r w:rsidR="008C7FFE" w:rsidRPr="00DC7049">
        <w:rPr>
          <w:rFonts w:ascii="Times New Roman" w:hAnsi="Times New Roman" w:cs="Times New Roman"/>
        </w:rPr>
        <w:t>,</w:t>
      </w:r>
    </w:p>
    <w:p w14:paraId="38DA6F28" w14:textId="694AB6AB" w:rsidR="00BF3A78" w:rsidRPr="00BF3A78" w:rsidRDefault="00BF3A78" w:rsidP="00A5682A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993" w:hanging="426"/>
        <w:contextualSpacing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rozpoczęcie robót ziemnych, rozbiórkowych, budowlanych winno być potwierdzone uzyskanie zgody inspektora</w:t>
      </w:r>
      <w:r w:rsidR="00E11FA1">
        <w:rPr>
          <w:rFonts w:ascii="Times New Roman" w:hAnsi="Times New Roman" w:cs="Times New Roman"/>
          <w:bCs/>
        </w:rPr>
        <w:t xml:space="preserve"> sprawującego nadzór dendrologiczny</w:t>
      </w:r>
      <w:r w:rsidR="00F500F7">
        <w:rPr>
          <w:rFonts w:ascii="Times New Roman" w:hAnsi="Times New Roman" w:cs="Times New Roman"/>
          <w:bCs/>
        </w:rPr>
        <w:t xml:space="preserve"> </w:t>
      </w:r>
      <w:r w:rsidR="00E11FA1">
        <w:rPr>
          <w:rFonts w:ascii="Times New Roman" w:hAnsi="Times New Roman" w:cs="Times New Roman"/>
          <w:bCs/>
        </w:rPr>
        <w:t>- na podstawie karty raportu dotyczącej zgodności wykonanych zabezpieczeń drzew i krzewów,</w:t>
      </w:r>
    </w:p>
    <w:p w14:paraId="5DE1D46C" w14:textId="0B4CE534" w:rsidR="00681D3C" w:rsidRPr="009B0D42" w:rsidRDefault="00681D3C" w:rsidP="00A5682A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993" w:hanging="426"/>
        <w:contextualSpacing/>
        <w:rPr>
          <w:rFonts w:ascii="Times New Roman" w:hAnsi="Times New Roman" w:cs="Times New Roman"/>
          <w:b/>
        </w:rPr>
      </w:pPr>
      <w:r w:rsidRPr="00DC7049">
        <w:rPr>
          <w:rFonts w:ascii="Times New Roman" w:hAnsi="Times New Roman" w:cs="Times New Roman"/>
        </w:rPr>
        <w:t xml:space="preserve">w pobliżu drzew oraz uzbrojenia podziemnego wykopy należy wykonywać ręcznie. </w:t>
      </w:r>
      <w:r w:rsidR="00F500F7">
        <w:rPr>
          <w:rFonts w:ascii="Times New Roman" w:hAnsi="Times New Roman" w:cs="Times New Roman"/>
        </w:rPr>
        <w:br/>
      </w:r>
      <w:r w:rsidRPr="00DC7049">
        <w:rPr>
          <w:rFonts w:ascii="Times New Roman" w:hAnsi="Times New Roman" w:cs="Times New Roman"/>
        </w:rPr>
        <w:t>W przypadku kolizji korzeni lub korony drzew z realizowanym zakresem zadania należy dokonać odpowiednich cięć korekcyjnych wraz z dokonaniem zabiegów pielęgnacyjno - zabezpieczających po wykonanych cięciach. Należy również przewidzieć cięcia w koronach wynikające ze zmniejszenia bryły korzeniowej w wyniku przeprowadzonych cięć korekcyjnych</w:t>
      </w:r>
      <w:r w:rsidR="008C7FFE" w:rsidRPr="00DC7049">
        <w:rPr>
          <w:rFonts w:ascii="Times New Roman" w:hAnsi="Times New Roman" w:cs="Times New Roman"/>
        </w:rPr>
        <w:t>,</w:t>
      </w:r>
    </w:p>
    <w:p w14:paraId="5A930BA8" w14:textId="22D9BD86" w:rsidR="009B0D42" w:rsidRPr="009B0D42" w:rsidRDefault="009B0D42" w:rsidP="009B0D42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993" w:hanging="426"/>
        <w:contextualSpacing/>
        <w:rPr>
          <w:rFonts w:ascii="Times New Roman" w:hAnsi="Times New Roman" w:cs="Times New Roman"/>
          <w:b/>
        </w:rPr>
      </w:pPr>
      <w:r w:rsidRPr="009B0D42">
        <w:rPr>
          <w:rFonts w:ascii="Times New Roman" w:hAnsi="Times New Roman" w:cs="Times New Roman"/>
        </w:rPr>
        <w:t>roboty w zakresie zieleni winny być wykonywane przez firmę specjalistyczną w zakresie terenów zielonych. Dodatkowo należy przewidzieć ewentualną docinkę drzewostanu,</w:t>
      </w:r>
    </w:p>
    <w:p w14:paraId="60917A64" w14:textId="73DEE860" w:rsidR="00681D3C" w:rsidRPr="00DC7049" w:rsidRDefault="00681D3C" w:rsidP="00A5682A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993" w:hanging="426"/>
        <w:contextualSpacing/>
        <w:rPr>
          <w:rFonts w:ascii="Times New Roman" w:hAnsi="Times New Roman" w:cs="Times New Roman"/>
          <w:b/>
        </w:rPr>
      </w:pPr>
      <w:r w:rsidRPr="00DC7049">
        <w:rPr>
          <w:rFonts w:ascii="Times New Roman" w:hAnsi="Times New Roman" w:cs="Times New Roman"/>
        </w:rPr>
        <w:t xml:space="preserve">Wykonawca zapewni przejezdność wszystkich dróg przebiegających w sąsiedztwie przekazanego frontu robót, a jeśli nie będzie to możliwe zabezpieczy dojazd </w:t>
      </w:r>
      <w:r w:rsidR="00F500F7">
        <w:rPr>
          <w:rFonts w:ascii="Times New Roman" w:hAnsi="Times New Roman" w:cs="Times New Roman"/>
        </w:rPr>
        <w:br/>
      </w:r>
      <w:r w:rsidRPr="00DC7049">
        <w:rPr>
          <w:rFonts w:ascii="Times New Roman" w:hAnsi="Times New Roman" w:cs="Times New Roman"/>
        </w:rPr>
        <w:t xml:space="preserve">do poszczególnych posesji przez cały okres prowadzenia robót budowlanych zgodnie </w:t>
      </w:r>
      <w:r w:rsidR="00F500F7">
        <w:rPr>
          <w:rFonts w:ascii="Times New Roman" w:hAnsi="Times New Roman" w:cs="Times New Roman"/>
        </w:rPr>
        <w:br/>
      </w:r>
      <w:r w:rsidRPr="00DC7049">
        <w:rPr>
          <w:rFonts w:ascii="Times New Roman" w:hAnsi="Times New Roman" w:cs="Times New Roman"/>
        </w:rPr>
        <w:t>w szczególności z projektem czasowej organizacji ruchu oraz zasadami BHP</w:t>
      </w:r>
      <w:r w:rsidR="008C7FFE" w:rsidRPr="00DC7049">
        <w:rPr>
          <w:rFonts w:ascii="Times New Roman" w:hAnsi="Times New Roman" w:cs="Times New Roman"/>
        </w:rPr>
        <w:t>,</w:t>
      </w:r>
    </w:p>
    <w:p w14:paraId="48113607" w14:textId="32868C5A" w:rsidR="00681D3C" w:rsidRPr="00DC7049" w:rsidRDefault="00681D3C" w:rsidP="00A5682A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993" w:hanging="426"/>
        <w:contextualSpacing/>
        <w:rPr>
          <w:rFonts w:ascii="Times New Roman" w:hAnsi="Times New Roman" w:cs="Times New Roman"/>
          <w:b/>
        </w:rPr>
      </w:pPr>
      <w:r w:rsidRPr="00DC7049">
        <w:rPr>
          <w:rFonts w:ascii="Times New Roman" w:hAnsi="Times New Roman" w:cs="Times New Roman"/>
        </w:rPr>
        <w:t>przed przystąpieniem do robót Wykonawca winien zawiadomić poszczególnych użytkowników infrastruktury podziemnej i nadziemnej o terminie rozpoczęcia i zakończenia robót oraz potrzebie zabezpieczenia nadzoru z ich strony na czas prowadzenia robót. Nadzór ze strony użytkowników jest wliczony w cenę ofertową i nie podlega odrębnej zapłacie</w:t>
      </w:r>
      <w:r w:rsidR="008C7FFE" w:rsidRPr="00DC7049">
        <w:rPr>
          <w:rFonts w:ascii="Times New Roman" w:hAnsi="Times New Roman" w:cs="Times New Roman"/>
        </w:rPr>
        <w:t>,</w:t>
      </w:r>
    </w:p>
    <w:p w14:paraId="15EC5B69" w14:textId="5CB42DB4" w:rsidR="00681D3C" w:rsidRPr="00DC7049" w:rsidRDefault="00681D3C" w:rsidP="00A5682A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993" w:hanging="426"/>
        <w:contextualSpacing/>
        <w:rPr>
          <w:rFonts w:ascii="Times New Roman" w:hAnsi="Times New Roman" w:cs="Times New Roman"/>
          <w:b/>
        </w:rPr>
      </w:pPr>
      <w:r w:rsidRPr="00DC7049">
        <w:rPr>
          <w:rFonts w:ascii="Times New Roman" w:hAnsi="Times New Roman" w:cs="Times New Roman"/>
        </w:rPr>
        <w:t>Wykonawca zobowiązany jest do podawania bieżących ogłoszeń w prasie, radiu i telewizji lokalnej o uciążliwościach związanych z prowadzonymi robo</w:t>
      </w:r>
      <w:r w:rsidR="00EB0867" w:rsidRPr="00DC7049">
        <w:rPr>
          <w:rFonts w:ascii="Times New Roman" w:hAnsi="Times New Roman" w:cs="Times New Roman"/>
        </w:rPr>
        <w:t xml:space="preserve">tami. Należy również informować </w:t>
      </w:r>
      <w:r w:rsidRPr="00DC7049">
        <w:rPr>
          <w:rFonts w:ascii="Times New Roman" w:hAnsi="Times New Roman" w:cs="Times New Roman"/>
        </w:rPr>
        <w:t xml:space="preserve">o powyższym Zarząd Spółdzielni Mieszkaniowych znajdujących </w:t>
      </w:r>
      <w:r w:rsidR="00F500F7">
        <w:rPr>
          <w:rFonts w:ascii="Times New Roman" w:hAnsi="Times New Roman" w:cs="Times New Roman"/>
        </w:rPr>
        <w:br/>
      </w:r>
      <w:r w:rsidRPr="00DC7049">
        <w:rPr>
          <w:rFonts w:ascii="Times New Roman" w:hAnsi="Times New Roman" w:cs="Times New Roman"/>
        </w:rPr>
        <w:t>się w bezpośrednim sąsiedztwie, okolicznych Mieszkańców oraz Centra Handlowe i Sklepy znajdujące się w sąsiedztwie placu budowy w celu umożliwienia obsługi i dostaw</w:t>
      </w:r>
      <w:r w:rsidR="008C7FFE" w:rsidRPr="00DC7049">
        <w:rPr>
          <w:rFonts w:ascii="Times New Roman" w:hAnsi="Times New Roman" w:cs="Times New Roman"/>
        </w:rPr>
        <w:t>,</w:t>
      </w:r>
    </w:p>
    <w:p w14:paraId="277B91F4" w14:textId="349FA966" w:rsidR="00681D3C" w:rsidRPr="00DC7049" w:rsidRDefault="00681D3C" w:rsidP="00A5682A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993" w:hanging="426"/>
        <w:contextualSpacing/>
        <w:rPr>
          <w:rFonts w:ascii="Times New Roman" w:hAnsi="Times New Roman" w:cs="Times New Roman"/>
          <w:b/>
        </w:rPr>
      </w:pPr>
      <w:r w:rsidRPr="00DC7049">
        <w:rPr>
          <w:rFonts w:ascii="Times New Roman" w:hAnsi="Times New Roman" w:cs="Times New Roman"/>
        </w:rPr>
        <w:t>Wykonawca zobowiązany jest do zachowania środków ostrożności i zabezpieczenia przed zanieczyszczeniami zbiorników i cieków wodnych przed płynami lub substancjami toksycznymi, natomiast powietrze przed pyłami i gazami oraz możliwością powstania pożaru, przestrzegania przepisów ochrony przeciwpożarowej</w:t>
      </w:r>
      <w:r w:rsidR="008C7FFE" w:rsidRPr="00DC7049">
        <w:rPr>
          <w:rFonts w:ascii="Times New Roman" w:hAnsi="Times New Roman" w:cs="Times New Roman"/>
        </w:rPr>
        <w:t>,</w:t>
      </w:r>
    </w:p>
    <w:p w14:paraId="38DE1281" w14:textId="38DE988C" w:rsidR="00CB1703" w:rsidRPr="00DC7049" w:rsidRDefault="00CB1703" w:rsidP="002A4E63">
      <w:pPr>
        <w:numPr>
          <w:ilvl w:val="0"/>
          <w:numId w:val="7"/>
        </w:numPr>
        <w:tabs>
          <w:tab w:val="num" w:pos="426"/>
        </w:tabs>
        <w:suppressAutoHyphens w:val="0"/>
        <w:autoSpaceDE/>
        <w:ind w:left="426" w:hanging="426"/>
        <w:jc w:val="both"/>
        <w:rPr>
          <w:sz w:val="22"/>
          <w:szCs w:val="22"/>
          <w:lang w:eastAsia="en-US"/>
        </w:rPr>
      </w:pPr>
      <w:r w:rsidRPr="00DC7049">
        <w:rPr>
          <w:sz w:val="22"/>
          <w:szCs w:val="22"/>
          <w:lang w:eastAsia="en-US"/>
        </w:rPr>
        <w:t xml:space="preserve">Materiały  pochodzące  z  prowadzonych  w  ramach  zadania  robót,  wymagające wywozu  </w:t>
      </w:r>
      <w:r w:rsidR="00F500F7">
        <w:rPr>
          <w:sz w:val="22"/>
          <w:szCs w:val="22"/>
          <w:lang w:eastAsia="en-US"/>
        </w:rPr>
        <w:br/>
      </w:r>
      <w:r w:rsidRPr="00DC7049">
        <w:rPr>
          <w:sz w:val="22"/>
          <w:szCs w:val="22"/>
          <w:lang w:eastAsia="en-US"/>
        </w:rPr>
        <w:t xml:space="preserve">np.  materiał  z  rozbiórki  obiektów  budowlanych,  gruz,  urobek  ziemny, materiał z karczowania i wycinki drzew i krzewów itp. będą stanowiły własność Wykonawcy. </w:t>
      </w:r>
    </w:p>
    <w:p w14:paraId="01CE6012" w14:textId="558FBEEC" w:rsidR="00CB1703" w:rsidRPr="00121462" w:rsidRDefault="00CB1703" w:rsidP="002A4E63">
      <w:pPr>
        <w:numPr>
          <w:ilvl w:val="0"/>
          <w:numId w:val="7"/>
        </w:numPr>
        <w:tabs>
          <w:tab w:val="num" w:pos="426"/>
        </w:tabs>
        <w:suppressAutoHyphens w:val="0"/>
        <w:autoSpaceDE/>
        <w:ind w:left="426" w:hanging="426"/>
        <w:jc w:val="both"/>
        <w:rPr>
          <w:sz w:val="22"/>
          <w:szCs w:val="22"/>
          <w:lang w:eastAsia="en-US"/>
        </w:rPr>
      </w:pPr>
      <w:r w:rsidRPr="00121462">
        <w:rPr>
          <w:sz w:val="22"/>
          <w:szCs w:val="22"/>
          <w:lang w:eastAsia="en-US"/>
        </w:rPr>
        <w:t xml:space="preserve">Wykonawca  jest  wytwórcą  odpadów  w  rozumieniu  przepisów  ustawy z dnia 14 grudnia  2012 r. </w:t>
      </w:r>
      <w:r w:rsidR="00BF0163" w:rsidRPr="00121462">
        <w:rPr>
          <w:sz w:val="22"/>
          <w:szCs w:val="22"/>
        </w:rPr>
        <w:t>(Dz. U. 20</w:t>
      </w:r>
      <w:r w:rsidR="00476AA7" w:rsidRPr="00121462">
        <w:rPr>
          <w:sz w:val="22"/>
          <w:szCs w:val="22"/>
        </w:rPr>
        <w:t>2</w:t>
      </w:r>
      <w:r w:rsidR="00EF7C81" w:rsidRPr="00121462">
        <w:rPr>
          <w:sz w:val="22"/>
          <w:szCs w:val="22"/>
        </w:rPr>
        <w:t>3</w:t>
      </w:r>
      <w:r w:rsidR="00BF0163" w:rsidRPr="00121462">
        <w:rPr>
          <w:sz w:val="22"/>
          <w:szCs w:val="22"/>
        </w:rPr>
        <w:t>.</w:t>
      </w:r>
      <w:r w:rsidR="00EF7C81" w:rsidRPr="00121462">
        <w:rPr>
          <w:sz w:val="22"/>
          <w:szCs w:val="22"/>
        </w:rPr>
        <w:t>1587</w:t>
      </w:r>
      <w:r w:rsidR="00AA1EC6" w:rsidRPr="00121462">
        <w:rPr>
          <w:sz w:val="22"/>
          <w:szCs w:val="22"/>
        </w:rPr>
        <w:t xml:space="preserve"> </w:t>
      </w:r>
      <w:r w:rsidR="00EF7C81" w:rsidRPr="00121462">
        <w:rPr>
          <w:sz w:val="22"/>
          <w:szCs w:val="22"/>
        </w:rPr>
        <w:t>t.j.</w:t>
      </w:r>
      <w:r w:rsidR="00EF7C81" w:rsidRPr="00121462">
        <w:rPr>
          <w:sz w:val="22"/>
          <w:szCs w:val="22"/>
          <w:lang w:eastAsia="en-US"/>
        </w:rPr>
        <w:t>)</w:t>
      </w:r>
      <w:r w:rsidRPr="00121462">
        <w:rPr>
          <w:sz w:val="22"/>
          <w:szCs w:val="22"/>
          <w:lang w:eastAsia="en-US"/>
        </w:rPr>
        <w:t xml:space="preserve"> </w:t>
      </w:r>
      <w:r w:rsidR="00EF7C81" w:rsidRPr="00121462">
        <w:rPr>
          <w:sz w:val="22"/>
          <w:szCs w:val="22"/>
          <w:lang w:eastAsia="en-US"/>
        </w:rPr>
        <w:t>o odpadach.</w:t>
      </w:r>
    </w:p>
    <w:p w14:paraId="65483D9F" w14:textId="7A118B07" w:rsidR="00503911" w:rsidRDefault="00CB1703" w:rsidP="002A4E63">
      <w:pPr>
        <w:numPr>
          <w:ilvl w:val="0"/>
          <w:numId w:val="7"/>
        </w:numPr>
        <w:tabs>
          <w:tab w:val="num" w:pos="426"/>
        </w:tabs>
        <w:suppressAutoHyphens w:val="0"/>
        <w:autoSpaceDE/>
        <w:ind w:left="426" w:hanging="426"/>
        <w:jc w:val="both"/>
        <w:rPr>
          <w:sz w:val="22"/>
          <w:szCs w:val="22"/>
          <w:lang w:eastAsia="en-US"/>
        </w:rPr>
      </w:pPr>
      <w:r w:rsidRPr="00DC7049">
        <w:rPr>
          <w:sz w:val="22"/>
          <w:szCs w:val="22"/>
        </w:rPr>
        <w:t>Podane w dokumentacji projektowej, STWiOR, przedmiarze robót i w opisie przedmiotu zamówienia nazwy własne są przykładowe. Zamawiający dopuszcza zastosowanie m</w:t>
      </w:r>
      <w:r w:rsidR="00204B1F" w:rsidRPr="00DC7049">
        <w:rPr>
          <w:sz w:val="22"/>
          <w:szCs w:val="22"/>
        </w:rPr>
        <w:t xml:space="preserve">ateriałów </w:t>
      </w:r>
      <w:r w:rsidR="00204B1F" w:rsidRPr="00DC7049">
        <w:rPr>
          <w:sz w:val="22"/>
          <w:szCs w:val="22"/>
        </w:rPr>
        <w:lastRenderedPageBreak/>
        <w:t>równoważnych pod warunkiem, ze zaproponowane wyroby będą spełniały te same normy, parametry, standardy oraz zostaną zaakceptowane przez Zamawiającego.</w:t>
      </w:r>
      <w:r w:rsidR="00761012" w:rsidRPr="00DC7049">
        <w:rPr>
          <w:sz w:val="22"/>
          <w:szCs w:val="22"/>
        </w:rPr>
        <w:t xml:space="preserve"> Jeżeli W</w:t>
      </w:r>
      <w:r w:rsidRPr="00DC7049">
        <w:rPr>
          <w:sz w:val="22"/>
          <w:szCs w:val="22"/>
        </w:rPr>
        <w:t>ykonawca złożył ofertę równoważną musi przedłoż</w:t>
      </w:r>
      <w:r w:rsidR="00204B1F" w:rsidRPr="00DC7049">
        <w:rPr>
          <w:sz w:val="22"/>
          <w:szCs w:val="22"/>
        </w:rPr>
        <w:t>yć informacje</w:t>
      </w:r>
      <w:r w:rsidRPr="00DC7049">
        <w:rPr>
          <w:sz w:val="22"/>
          <w:szCs w:val="22"/>
        </w:rPr>
        <w:t xml:space="preserve"> o proponowanym produkcie zawierającą </w:t>
      </w:r>
      <w:r w:rsidR="00F500F7">
        <w:rPr>
          <w:sz w:val="22"/>
          <w:szCs w:val="22"/>
        </w:rPr>
        <w:br/>
      </w:r>
      <w:r w:rsidRPr="00DC7049">
        <w:rPr>
          <w:sz w:val="22"/>
          <w:szCs w:val="22"/>
        </w:rPr>
        <w:t>co najmniej nazwę i parametry techniczne.</w:t>
      </w:r>
      <w:r w:rsidR="00A05B52" w:rsidRPr="00DC7049">
        <w:rPr>
          <w:sz w:val="22"/>
          <w:szCs w:val="22"/>
        </w:rPr>
        <w:t xml:space="preserve"> Za równoważne zostaną uznane rozwiązania </w:t>
      </w:r>
      <w:r w:rsidR="00F500F7">
        <w:rPr>
          <w:sz w:val="22"/>
          <w:szCs w:val="22"/>
        </w:rPr>
        <w:br/>
      </w:r>
      <w:r w:rsidR="00A05B52" w:rsidRPr="00DC7049">
        <w:rPr>
          <w:sz w:val="22"/>
          <w:szCs w:val="22"/>
        </w:rPr>
        <w:t>o parametrach nie gorszych niż opisa</w:t>
      </w:r>
      <w:r w:rsidR="00204B1F" w:rsidRPr="00DC7049">
        <w:rPr>
          <w:sz w:val="22"/>
          <w:szCs w:val="22"/>
        </w:rPr>
        <w:t xml:space="preserve">ne </w:t>
      </w:r>
      <w:r w:rsidR="00A05B52" w:rsidRPr="00DC7049">
        <w:rPr>
          <w:sz w:val="22"/>
          <w:szCs w:val="22"/>
        </w:rPr>
        <w:t>w dokumentacji projektowej i specyfikacjach technicznych wykonania  i odbioru robót.</w:t>
      </w:r>
    </w:p>
    <w:p w14:paraId="03C0A15B" w14:textId="6F84620A" w:rsidR="00210555" w:rsidRDefault="00210555" w:rsidP="002A4E63">
      <w:pPr>
        <w:numPr>
          <w:ilvl w:val="0"/>
          <w:numId w:val="7"/>
        </w:numPr>
        <w:tabs>
          <w:tab w:val="num" w:pos="426"/>
        </w:tabs>
        <w:suppressAutoHyphens w:val="0"/>
        <w:autoSpaceDE/>
        <w:ind w:left="426" w:hanging="426"/>
        <w:jc w:val="both"/>
        <w:rPr>
          <w:sz w:val="22"/>
          <w:szCs w:val="22"/>
          <w:lang w:eastAsia="en-US"/>
        </w:rPr>
      </w:pPr>
      <w:r>
        <w:rPr>
          <w:sz w:val="22"/>
          <w:szCs w:val="22"/>
        </w:rPr>
        <w:t xml:space="preserve">Strony zobowiązują się powiadamiać na piśmie o zaistniałych przeszkodach w wypełnianiu wzajemnych zobowiązań w trakcie realizacji umowy, co nie zwalnia ich od odpowiedzialności </w:t>
      </w:r>
      <w:r w:rsidR="00F500F7">
        <w:rPr>
          <w:sz w:val="22"/>
          <w:szCs w:val="22"/>
        </w:rPr>
        <w:br/>
      </w:r>
      <w:r>
        <w:rPr>
          <w:sz w:val="22"/>
          <w:szCs w:val="22"/>
        </w:rPr>
        <w:t xml:space="preserve">za terminowe i należyte wykonanie umowy. </w:t>
      </w:r>
    </w:p>
    <w:p w14:paraId="48502743" w14:textId="017DE822" w:rsidR="001A7B55" w:rsidRDefault="001A7B55" w:rsidP="001A7B55">
      <w:pPr>
        <w:pStyle w:val="Akapitzlist"/>
        <w:numPr>
          <w:ilvl w:val="0"/>
          <w:numId w:val="7"/>
        </w:numPr>
        <w:ind w:left="426" w:hanging="426"/>
        <w:rPr>
          <w:rFonts w:ascii="Times New Roman" w:hAnsi="Times New Roman" w:cs="Times New Roman"/>
        </w:rPr>
      </w:pPr>
      <w:r w:rsidRPr="001A7B55">
        <w:rPr>
          <w:rFonts w:ascii="Times New Roman" w:hAnsi="Times New Roman" w:cs="Times New Roman"/>
        </w:rPr>
        <w:t>Wypełniając obowiązek wynikający z art. 68 ust. 3 ustawy o elektromobilności i paliwach alternatywnych, Wykonawca  zobowiązuje się, w przypadku, gdy pojazdy będące w jego dyspozycji, w ilości większej niż 4 pojazdy, będą bezpośrednio wykorzystywane do wykonania zamówienia, że co najmniej 10% pojazdów samochodowych w rozumieniu art. 2 pkt 33 ustawy  z dnia 20 czerwca 1997 r. – Prawo o ruchu drogowym używanych przy wykonywaniu zamówienia będą stanowiły pojazdy elektryczne lub pojazdy napędzane gazem ziemnym.</w:t>
      </w:r>
    </w:p>
    <w:p w14:paraId="6C916D52" w14:textId="77777777" w:rsidR="00A53389" w:rsidRPr="00A53389" w:rsidRDefault="00A53389" w:rsidP="00A53389"/>
    <w:p w14:paraId="1F70E79D" w14:textId="77777777" w:rsidR="00386319" w:rsidRPr="00FE530C" w:rsidRDefault="00386319" w:rsidP="002A4E63">
      <w:pPr>
        <w:numPr>
          <w:ilvl w:val="0"/>
          <w:numId w:val="7"/>
        </w:numPr>
        <w:tabs>
          <w:tab w:val="num" w:pos="426"/>
        </w:tabs>
        <w:suppressAutoHyphens w:val="0"/>
        <w:autoSpaceDE/>
        <w:ind w:left="426" w:hanging="426"/>
        <w:jc w:val="both"/>
        <w:rPr>
          <w:b/>
          <w:bCs/>
          <w:sz w:val="22"/>
          <w:szCs w:val="22"/>
          <w:lang w:eastAsia="en-US"/>
        </w:rPr>
      </w:pPr>
      <w:r w:rsidRPr="00FE530C">
        <w:rPr>
          <w:b/>
          <w:bCs/>
          <w:sz w:val="22"/>
          <w:szCs w:val="22"/>
        </w:rPr>
        <w:t>Klauzule dodatkowe</w:t>
      </w:r>
      <w:r w:rsidR="0008756B" w:rsidRPr="00FE530C">
        <w:rPr>
          <w:b/>
          <w:bCs/>
          <w:sz w:val="22"/>
          <w:szCs w:val="22"/>
        </w:rPr>
        <w:t>:</w:t>
      </w:r>
    </w:p>
    <w:p w14:paraId="37B2E2BE" w14:textId="05C13FE6" w:rsidR="00CA2FC4" w:rsidRDefault="00CA2FC4" w:rsidP="00A5682A">
      <w:pPr>
        <w:pStyle w:val="Akapitzlist"/>
        <w:numPr>
          <w:ilvl w:val="0"/>
          <w:numId w:val="32"/>
        </w:num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najpóźniej w terminie 7 dni od dnia zawarcia umowy, jednak nie później </w:t>
      </w:r>
      <w:r w:rsidR="00F500F7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niż w dniu przekazania ter</w:t>
      </w:r>
      <w:r w:rsidR="00DE0ED9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nu budowy, przekaże Zamawiającemu </w:t>
      </w:r>
      <w:r w:rsidRPr="00CA2FC4">
        <w:rPr>
          <w:rFonts w:ascii="Times New Roman" w:hAnsi="Times New Roman" w:cs="Times New Roman"/>
          <w:b/>
          <w:bCs/>
        </w:rPr>
        <w:t>Harmonogram Realizacji Zadania</w:t>
      </w:r>
      <w:r>
        <w:rPr>
          <w:rFonts w:ascii="Times New Roman" w:hAnsi="Times New Roman" w:cs="Times New Roman"/>
        </w:rPr>
        <w:t xml:space="preserve"> (Robót), określający terminy rozpoczęcia i zakończenia poszczególnych robót </w:t>
      </w:r>
      <w:r w:rsidR="00F500F7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z uwzględnieniem koniecznej koordynacji robót związanych z przezbrojeniem istniejących sieci wg dokumentacji technicznej oraz z uwzględnieniem organizacji ruchu drogowego, który będzie podlegał akceptacji Zamawiającego,</w:t>
      </w:r>
    </w:p>
    <w:p w14:paraId="49723D43" w14:textId="338CB2C4" w:rsidR="00386319" w:rsidRDefault="00386319" w:rsidP="00A5682A">
      <w:pPr>
        <w:pStyle w:val="Akapitzlist"/>
        <w:numPr>
          <w:ilvl w:val="0"/>
          <w:numId w:val="32"/>
        </w:num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Zamawiający na dzień przekazania placu budowy wyznaczy osoby pełniące nadzór inwestorski</w:t>
      </w:r>
      <w:r w:rsidR="00F96847" w:rsidRPr="00DC7049">
        <w:rPr>
          <w:rFonts w:ascii="Times New Roman" w:hAnsi="Times New Roman" w:cs="Times New Roman"/>
        </w:rPr>
        <w:t>,</w:t>
      </w:r>
    </w:p>
    <w:p w14:paraId="69631B84" w14:textId="325B73B1" w:rsidR="00FF6778" w:rsidRDefault="00FF6778" w:rsidP="00A5682A">
      <w:pPr>
        <w:pStyle w:val="Akapitzlist"/>
        <w:numPr>
          <w:ilvl w:val="0"/>
          <w:numId w:val="32"/>
        </w:num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najpóźniej w dniu przekazania placu budowy prze</w:t>
      </w:r>
      <w:r w:rsidR="00C50C30">
        <w:rPr>
          <w:rFonts w:ascii="Times New Roman" w:hAnsi="Times New Roman" w:cs="Times New Roman"/>
        </w:rPr>
        <w:t>każe Zamawiającemu wykaz sposobów zagospodarowania odpadów.</w:t>
      </w:r>
    </w:p>
    <w:p w14:paraId="57F7B43A" w14:textId="54C9F055" w:rsidR="00C50C30" w:rsidRPr="00D102AC" w:rsidRDefault="00C50C30" w:rsidP="00C50C30">
      <w:pPr>
        <w:pStyle w:val="Akapitzlist"/>
        <w:numPr>
          <w:ilvl w:val="0"/>
          <w:numId w:val="32"/>
        </w:numPr>
        <w:autoSpaceDN w:val="0"/>
        <w:adjustRightInd w:val="0"/>
        <w:contextualSpacing/>
        <w:rPr>
          <w:rFonts w:ascii="Times New Roman" w:hAnsi="Times New Roman" w:cs="Times New Roman"/>
        </w:rPr>
      </w:pPr>
      <w:r w:rsidRPr="00D102AC">
        <w:rPr>
          <w:rFonts w:ascii="Times New Roman" w:hAnsi="Times New Roman" w:cs="Times New Roman"/>
        </w:rPr>
        <w:t>Wykonawca najpóźniej w terminie 7 dni od dnia przekazania placu budowy przekaże Zamawiającemu Inwentaryzację z placu budowy oraz okolicznych dróg sprzed rozpoczęcia robót (zdjęcia oraz filmy wideo wraz z opisem umożliwiającym lokalizację w wersji elektronicznej,</w:t>
      </w:r>
    </w:p>
    <w:p w14:paraId="465C0DBE" w14:textId="3BE5C55B" w:rsidR="00C50C30" w:rsidRPr="008A6F36" w:rsidRDefault="00C50C30" w:rsidP="00C50C30">
      <w:pPr>
        <w:pStyle w:val="Akapitzlist"/>
        <w:numPr>
          <w:ilvl w:val="0"/>
          <w:numId w:val="32"/>
        </w:numPr>
        <w:autoSpaceDN w:val="0"/>
        <w:adjustRightInd w:val="0"/>
        <w:contextualSpacing/>
        <w:rPr>
          <w:rFonts w:ascii="Times New Roman" w:hAnsi="Times New Roman" w:cs="Times New Roman"/>
        </w:rPr>
      </w:pPr>
      <w:r w:rsidRPr="00D102AC">
        <w:rPr>
          <w:rFonts w:ascii="Times New Roman" w:hAnsi="Times New Roman" w:cs="Times New Roman"/>
        </w:rPr>
        <w:t xml:space="preserve">Wykonawca najpóźniej w terminie do 3 dni roboczych od dnia wprowadzenia Czasowej Organizacji Ruchu przekaże Zamawiającemu dokumentację fotograficzną wprowadzonego </w:t>
      </w:r>
      <w:r w:rsidRPr="008A6F36">
        <w:rPr>
          <w:rFonts w:ascii="Times New Roman" w:hAnsi="Times New Roman" w:cs="Times New Roman"/>
        </w:rPr>
        <w:t>czasowego oznakowania</w:t>
      </w:r>
      <w:r w:rsidR="00D102AC" w:rsidRPr="008A6F36">
        <w:rPr>
          <w:rFonts w:ascii="Times New Roman" w:hAnsi="Times New Roman" w:cs="Times New Roman"/>
        </w:rPr>
        <w:t>,</w:t>
      </w:r>
    </w:p>
    <w:p w14:paraId="3EA51B44" w14:textId="4954B216" w:rsidR="00386319" w:rsidRPr="008A6F36" w:rsidRDefault="00386319" w:rsidP="002E45CA">
      <w:pPr>
        <w:pStyle w:val="Akapitzlist"/>
        <w:numPr>
          <w:ilvl w:val="0"/>
          <w:numId w:val="32"/>
        </w:num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8A6F36">
        <w:rPr>
          <w:rFonts w:ascii="Times New Roman" w:hAnsi="Times New Roman" w:cs="Times New Roman"/>
        </w:rPr>
        <w:t>Wykonawca będzie odpowiedzialny za ochronę robót i za wszelkie materiały i urządzenia używane do robót od daty rozpoczęcia do daty zakończenia robót</w:t>
      </w:r>
      <w:r w:rsidR="00F96847" w:rsidRPr="008A6F36">
        <w:rPr>
          <w:rFonts w:ascii="Times New Roman" w:hAnsi="Times New Roman" w:cs="Times New Roman"/>
        </w:rPr>
        <w:t>,</w:t>
      </w:r>
    </w:p>
    <w:p w14:paraId="05501AC8" w14:textId="77777777" w:rsidR="00D102AC" w:rsidRPr="008A6F36" w:rsidRDefault="00D102AC" w:rsidP="00D102AC">
      <w:pPr>
        <w:pStyle w:val="Akapitzlist"/>
        <w:numPr>
          <w:ilvl w:val="0"/>
          <w:numId w:val="32"/>
        </w:numPr>
        <w:autoSpaceDN w:val="0"/>
        <w:adjustRightInd w:val="0"/>
        <w:contextualSpacing/>
        <w:rPr>
          <w:rFonts w:ascii="Times New Roman" w:hAnsi="Times New Roman" w:cs="Times New Roman"/>
        </w:rPr>
      </w:pPr>
      <w:r w:rsidRPr="008A6F36">
        <w:rPr>
          <w:rFonts w:ascii="Times New Roman" w:hAnsi="Times New Roman" w:cs="Times New Roman"/>
        </w:rPr>
        <w:t>Wykonawca uzgodni z Zarządem Dróg i Transportu Miejskiego w Szczecinie:</w:t>
      </w:r>
    </w:p>
    <w:p w14:paraId="6D20119E" w14:textId="75321710" w:rsidR="00D102AC" w:rsidRPr="008A6F36" w:rsidRDefault="00D102AC" w:rsidP="008A6F36">
      <w:pPr>
        <w:pStyle w:val="Akapitzlist"/>
        <w:numPr>
          <w:ilvl w:val="0"/>
          <w:numId w:val="75"/>
        </w:numPr>
        <w:autoSpaceDN w:val="0"/>
        <w:adjustRightInd w:val="0"/>
        <w:contextualSpacing/>
        <w:rPr>
          <w:rFonts w:ascii="Times New Roman" w:hAnsi="Times New Roman" w:cs="Times New Roman"/>
        </w:rPr>
      </w:pPr>
      <w:r w:rsidRPr="008A6F36">
        <w:rPr>
          <w:rFonts w:ascii="Times New Roman" w:hAnsi="Times New Roman" w:cs="Times New Roman"/>
        </w:rPr>
        <w:t>Warunki przyjmowania i wydawania materiałów drogowych do depozytu miejskiego w Szczecinie</w:t>
      </w:r>
      <w:r w:rsidR="008A6F36" w:rsidRPr="008A6F36">
        <w:rPr>
          <w:rFonts w:ascii="Times New Roman" w:hAnsi="Times New Roman" w:cs="Times New Roman"/>
        </w:rPr>
        <w:t>.</w:t>
      </w:r>
    </w:p>
    <w:p w14:paraId="0250C5A0" w14:textId="557B3420" w:rsidR="00D102AC" w:rsidRPr="008A6F36" w:rsidRDefault="00D102AC" w:rsidP="008A6F36">
      <w:pPr>
        <w:pStyle w:val="Akapitzlist"/>
        <w:numPr>
          <w:ilvl w:val="0"/>
          <w:numId w:val="75"/>
        </w:numPr>
        <w:autoSpaceDN w:val="0"/>
        <w:adjustRightInd w:val="0"/>
        <w:contextualSpacing/>
        <w:rPr>
          <w:rFonts w:ascii="Times New Roman" w:hAnsi="Times New Roman" w:cs="Times New Roman"/>
        </w:rPr>
      </w:pPr>
      <w:r w:rsidRPr="008A6F36">
        <w:rPr>
          <w:rFonts w:ascii="Times New Roman" w:hAnsi="Times New Roman" w:cs="Times New Roman"/>
        </w:rPr>
        <w:t>Procedury pozyskiwania materiałów kamiennych i betonowych. W przypadku materiałów drogowych nie nadających się do ponownego użycia np. gruz, należy uwzględnić wywóz do firm zajmujących się przeróbką i utylizacją.</w:t>
      </w:r>
    </w:p>
    <w:p w14:paraId="6FBA3BE7" w14:textId="77DEAC58" w:rsidR="00D102AC" w:rsidRPr="008A6F36" w:rsidRDefault="00D102AC" w:rsidP="008A6F36">
      <w:pPr>
        <w:pStyle w:val="Akapitzlist"/>
        <w:numPr>
          <w:ilvl w:val="0"/>
          <w:numId w:val="75"/>
        </w:numPr>
        <w:autoSpaceDN w:val="0"/>
        <w:adjustRightInd w:val="0"/>
        <w:contextualSpacing/>
        <w:rPr>
          <w:rFonts w:ascii="Times New Roman" w:hAnsi="Times New Roman" w:cs="Times New Roman"/>
        </w:rPr>
      </w:pPr>
      <w:r w:rsidRPr="008A6F36">
        <w:rPr>
          <w:rFonts w:ascii="Times New Roman" w:hAnsi="Times New Roman" w:cs="Times New Roman"/>
        </w:rPr>
        <w:t>Warunki spełnienia wymogów niezbędnych do odbioru ostatecznego robót realizowanych w pasie drogowym.</w:t>
      </w:r>
    </w:p>
    <w:p w14:paraId="5698F046" w14:textId="7AB62C00" w:rsidR="00D102AC" w:rsidRPr="008A6F36" w:rsidRDefault="00D102AC" w:rsidP="008A6F36">
      <w:pPr>
        <w:pStyle w:val="Akapitzlist"/>
        <w:numPr>
          <w:ilvl w:val="0"/>
          <w:numId w:val="75"/>
        </w:numPr>
        <w:autoSpaceDN w:val="0"/>
        <w:adjustRightInd w:val="0"/>
        <w:contextualSpacing/>
        <w:rPr>
          <w:rFonts w:ascii="Times New Roman" w:hAnsi="Times New Roman" w:cs="Times New Roman"/>
        </w:rPr>
      </w:pPr>
      <w:r w:rsidRPr="008A6F36">
        <w:rPr>
          <w:rFonts w:ascii="Times New Roman" w:hAnsi="Times New Roman" w:cs="Times New Roman"/>
        </w:rPr>
        <w:t xml:space="preserve">Oczyszczenie terenu z wszelkich zalegających tam przeszkód, śmieci wraz </w:t>
      </w:r>
      <w:r w:rsidR="00F500F7">
        <w:rPr>
          <w:rFonts w:ascii="Times New Roman" w:hAnsi="Times New Roman" w:cs="Times New Roman"/>
        </w:rPr>
        <w:br/>
      </w:r>
      <w:r w:rsidRPr="008A6F36">
        <w:rPr>
          <w:rFonts w:ascii="Times New Roman" w:hAnsi="Times New Roman" w:cs="Times New Roman"/>
        </w:rPr>
        <w:t>z usunięciem i wywiezieniem ich z terenu budowy.</w:t>
      </w:r>
    </w:p>
    <w:p w14:paraId="60341313" w14:textId="5AED375D" w:rsidR="00386319" w:rsidRPr="005D66FE" w:rsidRDefault="00386319" w:rsidP="005D66FE">
      <w:pPr>
        <w:pStyle w:val="Akapitzlist"/>
        <w:numPr>
          <w:ilvl w:val="0"/>
          <w:numId w:val="32"/>
        </w:numPr>
        <w:rPr>
          <w:rFonts w:ascii="Times New Roman" w:hAnsi="Times New Roman" w:cs="Times New Roman"/>
        </w:rPr>
      </w:pPr>
      <w:r w:rsidRPr="005D66FE">
        <w:rPr>
          <w:rFonts w:ascii="Times New Roman" w:hAnsi="Times New Roman" w:cs="Times New Roman"/>
        </w:rPr>
        <w:t xml:space="preserve">Wykonawca </w:t>
      </w:r>
      <w:r w:rsidR="00C1639B" w:rsidRPr="005D66FE">
        <w:rPr>
          <w:rFonts w:ascii="Times New Roman" w:hAnsi="Times New Roman" w:cs="Times New Roman"/>
        </w:rPr>
        <w:t xml:space="preserve">jest odpowiedzialny za </w:t>
      </w:r>
      <w:r w:rsidRPr="005D66FE">
        <w:rPr>
          <w:rFonts w:ascii="Times New Roman" w:hAnsi="Times New Roman" w:cs="Times New Roman"/>
        </w:rPr>
        <w:t>oczyszczenie terenu z wszelkich zalegających tam przeszkód, śmieci wraz z usunięciem i wywiezieniem ich z terenu budowy</w:t>
      </w:r>
      <w:r w:rsidR="00F96847" w:rsidRPr="005D66FE">
        <w:rPr>
          <w:rFonts w:ascii="Times New Roman" w:hAnsi="Times New Roman" w:cs="Times New Roman"/>
        </w:rPr>
        <w:t>,</w:t>
      </w:r>
    </w:p>
    <w:p w14:paraId="48CCAEA5" w14:textId="77777777" w:rsidR="000F7AEC" w:rsidRPr="005D66FE" w:rsidRDefault="00386319" w:rsidP="00A5682A">
      <w:pPr>
        <w:pStyle w:val="Akapitzlist"/>
        <w:numPr>
          <w:ilvl w:val="0"/>
          <w:numId w:val="32"/>
        </w:num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5D66FE">
        <w:rPr>
          <w:rFonts w:ascii="Times New Roman" w:hAnsi="Times New Roman" w:cs="Times New Roman"/>
        </w:rPr>
        <w:t>tymczasowe zajęcie terenów, niezbędnych do prowadzenia robót budowlanych Wykonawca uzgadnia we własnym zakresie i na swój koszt;</w:t>
      </w:r>
    </w:p>
    <w:p w14:paraId="6F54DB9C" w14:textId="77777777" w:rsidR="00386319" w:rsidRPr="00DC7049" w:rsidRDefault="00386319" w:rsidP="00A5682A">
      <w:pPr>
        <w:pStyle w:val="Akapitzlist"/>
        <w:numPr>
          <w:ilvl w:val="0"/>
          <w:numId w:val="32"/>
        </w:num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5D66FE">
        <w:rPr>
          <w:rFonts w:ascii="Times New Roman" w:hAnsi="Times New Roman" w:cs="Times New Roman"/>
        </w:rPr>
        <w:t>Wykonawca musi liczyć się z sytuacją, że przedstawione rodzaje robót</w:t>
      </w:r>
      <w:r w:rsidRPr="00DC7049">
        <w:rPr>
          <w:rFonts w:ascii="Times New Roman" w:hAnsi="Times New Roman" w:cs="Times New Roman"/>
        </w:rPr>
        <w:t xml:space="preserve"> i ilości mogą ulec zmianie. Załączone przedmiary mają jedynie charakter pomocniczy. Powyższe jest ryzykiem Wykonawcy i nie będzie stanowiło podstawy do zmiany wynagrodzenia ofertowego.</w:t>
      </w:r>
    </w:p>
    <w:p w14:paraId="2579F08D" w14:textId="2AC6EA57" w:rsidR="00386319" w:rsidRDefault="00386319" w:rsidP="00A5682A">
      <w:pPr>
        <w:pStyle w:val="Akapitzlist"/>
        <w:numPr>
          <w:ilvl w:val="0"/>
          <w:numId w:val="32"/>
        </w:num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 xml:space="preserve">przyjmuje się, że Wykonawca uwzględnił w ofercie cenowej wszystkie okoliczności i warunki wynikające z dokumentacji projektowej, a także uwzględnił utrudnienia czasowe i koszty wynikające z etapowego wykonywania robót np. zabezpieczenia dla ruchu samochodowego </w:t>
      </w:r>
      <w:r w:rsidR="00F500F7">
        <w:rPr>
          <w:rFonts w:ascii="Times New Roman" w:hAnsi="Times New Roman" w:cs="Times New Roman"/>
        </w:rPr>
        <w:br/>
      </w:r>
      <w:r w:rsidRPr="00DC7049">
        <w:rPr>
          <w:rFonts w:ascii="Times New Roman" w:hAnsi="Times New Roman" w:cs="Times New Roman"/>
        </w:rPr>
        <w:t>i pieszego, nawierzchnie tymczasowe itp.</w:t>
      </w:r>
    </w:p>
    <w:p w14:paraId="39F38340" w14:textId="77777777" w:rsidR="00F305D7" w:rsidRPr="00DC7049" w:rsidRDefault="00F305D7" w:rsidP="00F305D7">
      <w:pPr>
        <w:pStyle w:val="Akapitzlist"/>
        <w:autoSpaceDE w:val="0"/>
        <w:autoSpaceDN w:val="0"/>
        <w:adjustRightInd w:val="0"/>
        <w:ind w:firstLine="0"/>
        <w:contextualSpacing/>
        <w:rPr>
          <w:rFonts w:ascii="Times New Roman" w:hAnsi="Times New Roman" w:cs="Times New Roman"/>
        </w:rPr>
      </w:pPr>
    </w:p>
    <w:p w14:paraId="520E14E2" w14:textId="77777777" w:rsidR="00386319" w:rsidRPr="000663FD" w:rsidRDefault="00386319" w:rsidP="002A4E63">
      <w:pPr>
        <w:pStyle w:val="Akapitzlist"/>
        <w:numPr>
          <w:ilvl w:val="0"/>
          <w:numId w:val="7"/>
        </w:numPr>
        <w:tabs>
          <w:tab w:val="num" w:pos="426"/>
        </w:tabs>
        <w:autoSpaceDE w:val="0"/>
        <w:autoSpaceDN w:val="0"/>
        <w:adjustRightInd w:val="0"/>
        <w:ind w:left="426"/>
        <w:contextualSpacing/>
        <w:jc w:val="left"/>
        <w:rPr>
          <w:rFonts w:ascii="Times New Roman" w:hAnsi="Times New Roman" w:cs="Times New Roman"/>
          <w:b/>
        </w:rPr>
      </w:pPr>
      <w:r w:rsidRPr="000663FD">
        <w:rPr>
          <w:rFonts w:ascii="Times New Roman" w:hAnsi="Times New Roman" w:cs="Times New Roman"/>
          <w:b/>
        </w:rPr>
        <w:lastRenderedPageBreak/>
        <w:t>Zakończenie realizacji przedmiotu zamówienia</w:t>
      </w:r>
      <w:r w:rsidR="007805DE" w:rsidRPr="000663FD">
        <w:rPr>
          <w:rFonts w:ascii="Times New Roman" w:hAnsi="Times New Roman" w:cs="Times New Roman"/>
          <w:b/>
        </w:rPr>
        <w:t>:</w:t>
      </w:r>
    </w:p>
    <w:p w14:paraId="0143FCC5" w14:textId="74C834F0" w:rsidR="00386319" w:rsidRPr="00DC7049" w:rsidRDefault="00386319" w:rsidP="00A5682A">
      <w:pPr>
        <w:pStyle w:val="Akapitzlist"/>
        <w:numPr>
          <w:ilvl w:val="0"/>
          <w:numId w:val="34"/>
        </w:num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wykonane roboty związane z realizacją przedmiotu zamówienia będą podlegać odbiorom i przeglądom</w:t>
      </w:r>
      <w:r w:rsidR="00F96847" w:rsidRPr="00DC7049">
        <w:rPr>
          <w:rFonts w:ascii="Times New Roman" w:hAnsi="Times New Roman" w:cs="Times New Roman"/>
        </w:rPr>
        <w:t>,</w:t>
      </w:r>
    </w:p>
    <w:p w14:paraId="2844BCCD" w14:textId="6051F01C" w:rsidR="00386319" w:rsidRPr="00DC7049" w:rsidRDefault="00FB4B5C" w:rsidP="00A5682A">
      <w:pPr>
        <w:pStyle w:val="Akapitzlist"/>
        <w:numPr>
          <w:ilvl w:val="0"/>
          <w:numId w:val="34"/>
        </w:num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dokonywane będą </w:t>
      </w:r>
      <w:r w:rsidR="00386319" w:rsidRPr="00DC7049">
        <w:rPr>
          <w:rFonts w:ascii="Times New Roman" w:hAnsi="Times New Roman" w:cs="Times New Roman"/>
        </w:rPr>
        <w:t xml:space="preserve">odbiory prac zanikających – w celu stwierdzenia jakości prac wykonanych </w:t>
      </w:r>
      <w:r w:rsidR="00566EE7">
        <w:rPr>
          <w:rFonts w:ascii="Times New Roman" w:hAnsi="Times New Roman" w:cs="Times New Roman"/>
        </w:rPr>
        <w:br/>
      </w:r>
      <w:r w:rsidR="00386319" w:rsidRPr="00DC7049">
        <w:rPr>
          <w:rFonts w:ascii="Times New Roman" w:hAnsi="Times New Roman" w:cs="Times New Roman"/>
        </w:rPr>
        <w:t>i podlegających zakryciu</w:t>
      </w:r>
      <w:r w:rsidR="00F96847" w:rsidRPr="00DC7049">
        <w:rPr>
          <w:rFonts w:ascii="Times New Roman" w:hAnsi="Times New Roman" w:cs="Times New Roman"/>
        </w:rPr>
        <w:t>,</w:t>
      </w:r>
    </w:p>
    <w:p w14:paraId="700BD6E4" w14:textId="6822C1A4" w:rsidR="00386319" w:rsidRPr="00DC7049" w:rsidRDefault="00386319" w:rsidP="00A5682A">
      <w:pPr>
        <w:pStyle w:val="Akapitzlist"/>
        <w:numPr>
          <w:ilvl w:val="0"/>
          <w:numId w:val="34"/>
        </w:num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 xml:space="preserve">jeżeli ze względów technologicznych lub organizacyjnych, nieuwzględnionych </w:t>
      </w:r>
      <w:r w:rsidR="00566EE7">
        <w:rPr>
          <w:rFonts w:ascii="Times New Roman" w:hAnsi="Times New Roman" w:cs="Times New Roman"/>
        </w:rPr>
        <w:br/>
      </w:r>
      <w:r w:rsidRPr="00DC7049">
        <w:rPr>
          <w:rFonts w:ascii="Times New Roman" w:hAnsi="Times New Roman" w:cs="Times New Roman"/>
        </w:rPr>
        <w:t xml:space="preserve">w harmonogramie realizacji robót, niezbędne jest wydłużenie czasu pracy (ponad czas ustawowy) w dni robocze lub wykonywanie robót w dni ustawowo wolne od pracy, powinno </w:t>
      </w:r>
      <w:r w:rsidR="00566EE7">
        <w:rPr>
          <w:rFonts w:ascii="Times New Roman" w:hAnsi="Times New Roman" w:cs="Times New Roman"/>
        </w:rPr>
        <w:br/>
      </w:r>
      <w:r w:rsidRPr="00DC7049">
        <w:rPr>
          <w:rFonts w:ascii="Times New Roman" w:hAnsi="Times New Roman" w:cs="Times New Roman"/>
        </w:rPr>
        <w:t>to być uzgodnione z Zamawiającym</w:t>
      </w:r>
      <w:r w:rsidR="00F96847" w:rsidRPr="00DC7049">
        <w:rPr>
          <w:rFonts w:ascii="Times New Roman" w:hAnsi="Times New Roman" w:cs="Times New Roman"/>
        </w:rPr>
        <w:t>,</w:t>
      </w:r>
    </w:p>
    <w:p w14:paraId="113FED0B" w14:textId="3484FEF4" w:rsidR="00CB3086" w:rsidRPr="00DC7049" w:rsidRDefault="00386319" w:rsidP="00A5682A">
      <w:pPr>
        <w:pStyle w:val="Akapitzlist"/>
        <w:numPr>
          <w:ilvl w:val="0"/>
          <w:numId w:val="34"/>
        </w:num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Przedstawiciel Zamawiającego lub jego personel może zażądać wykonania dodatkowych pomiarów sprawdzających. Wykonawca poniesie koszty takich pomiarów, jeśli wykażą one, że pomiary zasadnicze były nieprawidłowe</w:t>
      </w:r>
      <w:r w:rsidR="00061FB9" w:rsidRPr="00DC7049">
        <w:rPr>
          <w:rFonts w:ascii="Times New Roman" w:hAnsi="Times New Roman" w:cs="Times New Roman"/>
        </w:rPr>
        <w:t>,</w:t>
      </w:r>
    </w:p>
    <w:p w14:paraId="6D35AEE7" w14:textId="7211C99C" w:rsidR="00061FB9" w:rsidRPr="00DC7049" w:rsidRDefault="00061FB9" w:rsidP="00A5682A">
      <w:pPr>
        <w:pStyle w:val="Akapitzlist"/>
        <w:numPr>
          <w:ilvl w:val="0"/>
          <w:numId w:val="34"/>
        </w:numPr>
        <w:autoSpaceDE w:val="0"/>
        <w:autoSpaceDN w:val="0"/>
        <w:adjustRightInd w:val="0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 xml:space="preserve">Jeżeli w dokumentacji </w:t>
      </w:r>
      <w:r w:rsidR="00E35BB5">
        <w:rPr>
          <w:rFonts w:ascii="Times New Roman" w:hAnsi="Times New Roman" w:cs="Times New Roman"/>
        </w:rPr>
        <w:t xml:space="preserve">postępowania </w:t>
      </w:r>
      <w:r w:rsidRPr="00DC7049">
        <w:rPr>
          <w:rFonts w:ascii="Times New Roman" w:hAnsi="Times New Roman" w:cs="Times New Roman"/>
        </w:rPr>
        <w:t xml:space="preserve"> wystąpią nazwy własne należy traktować je jako przykładowe, Zamawiający dopuszcza zastosowanie materiałów równoważnych pod warunkiem, że zaproponowane wyroby będą stanowiły te same normy, parametry, standardy oraz zaakceptowane przez Zamawiającego.</w:t>
      </w:r>
    </w:p>
    <w:p w14:paraId="5609CAC2" w14:textId="77777777" w:rsidR="00061FB9" w:rsidRPr="00DC7049" w:rsidRDefault="00061FB9" w:rsidP="004C63DC">
      <w:pPr>
        <w:tabs>
          <w:tab w:val="left" w:pos="1276"/>
        </w:tabs>
        <w:ind w:left="425" w:hanging="426"/>
        <w:jc w:val="center"/>
        <w:rPr>
          <w:b/>
          <w:bCs/>
          <w:sz w:val="22"/>
          <w:szCs w:val="22"/>
        </w:rPr>
      </w:pPr>
    </w:p>
    <w:p w14:paraId="5C7572C5" w14:textId="76026C83" w:rsidR="004C63DC" w:rsidRPr="00DC7049" w:rsidRDefault="00C301CA" w:rsidP="004C63DC">
      <w:pPr>
        <w:tabs>
          <w:tab w:val="left" w:pos="1276"/>
        </w:tabs>
        <w:ind w:left="425" w:hanging="426"/>
        <w:jc w:val="center"/>
        <w:rPr>
          <w:b/>
          <w:bCs/>
          <w:sz w:val="22"/>
          <w:szCs w:val="22"/>
        </w:rPr>
      </w:pPr>
      <w:r w:rsidRPr="00DC7049">
        <w:rPr>
          <w:b/>
          <w:bCs/>
          <w:sz w:val="22"/>
          <w:szCs w:val="22"/>
        </w:rPr>
        <w:t>§ 6</w:t>
      </w:r>
    </w:p>
    <w:p w14:paraId="20C0DD1D" w14:textId="77777777" w:rsidR="004C63DC" w:rsidRPr="00DC7049" w:rsidRDefault="004C63DC" w:rsidP="004C63DC">
      <w:pPr>
        <w:pStyle w:val="Nagwek1"/>
        <w:keepNext w:val="0"/>
        <w:numPr>
          <w:ilvl w:val="0"/>
          <w:numId w:val="0"/>
        </w:numPr>
        <w:tabs>
          <w:tab w:val="left" w:pos="540"/>
        </w:tabs>
        <w:spacing w:before="0" w:after="0"/>
        <w:ind w:left="540"/>
        <w:jc w:val="center"/>
        <w:rPr>
          <w:rFonts w:ascii="Times New Roman" w:hAnsi="Times New Roman" w:cs="Times New Roman"/>
          <w:sz w:val="22"/>
          <w:szCs w:val="22"/>
        </w:rPr>
      </w:pPr>
      <w:r w:rsidRPr="00DC7049">
        <w:rPr>
          <w:rFonts w:ascii="Times New Roman" w:hAnsi="Times New Roman" w:cs="Times New Roman"/>
          <w:sz w:val="22"/>
          <w:szCs w:val="22"/>
        </w:rPr>
        <w:t>ODBIÓR KOŃCOWY</w:t>
      </w:r>
    </w:p>
    <w:p w14:paraId="21EF6A71" w14:textId="77777777" w:rsidR="004C63DC" w:rsidRPr="00DC7049" w:rsidRDefault="004C63DC" w:rsidP="002A4E63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autoSpaceDE/>
        <w:ind w:left="426" w:hanging="426"/>
        <w:jc w:val="both"/>
        <w:rPr>
          <w:sz w:val="22"/>
          <w:szCs w:val="22"/>
          <w:lang w:eastAsia="en-US"/>
        </w:rPr>
      </w:pPr>
      <w:r w:rsidRPr="00DC7049">
        <w:rPr>
          <w:sz w:val="22"/>
          <w:szCs w:val="22"/>
          <w:lang w:eastAsia="en-US"/>
        </w:rPr>
        <w:t>Przedmiotem odbioru końcowego będzie przedmiot umowy.</w:t>
      </w:r>
    </w:p>
    <w:p w14:paraId="78D340C5" w14:textId="77777777" w:rsidR="004C63DC" w:rsidRPr="00DC7049" w:rsidRDefault="004C63DC" w:rsidP="002A4E63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autoSpaceDE/>
        <w:ind w:left="426" w:hanging="426"/>
        <w:jc w:val="both"/>
        <w:rPr>
          <w:sz w:val="22"/>
          <w:szCs w:val="22"/>
          <w:lang w:eastAsia="en-US"/>
        </w:rPr>
      </w:pPr>
      <w:r w:rsidRPr="00DC7049">
        <w:rPr>
          <w:sz w:val="22"/>
          <w:szCs w:val="22"/>
          <w:lang w:eastAsia="en-US"/>
        </w:rPr>
        <w:t>Podstawą wykonania przedmiotu umowy będzie pisemne zawiadomienie Zamawiającego                   o zakończeniu robót.</w:t>
      </w:r>
    </w:p>
    <w:p w14:paraId="5B68CFF5" w14:textId="5B242E5D" w:rsidR="003F509D" w:rsidRPr="00DC7049" w:rsidRDefault="003F509D" w:rsidP="002A4E63">
      <w:pPr>
        <w:pStyle w:val="Akapitzlist"/>
        <w:numPr>
          <w:ilvl w:val="0"/>
          <w:numId w:val="8"/>
        </w:numPr>
        <w:tabs>
          <w:tab w:val="clear" w:pos="1080"/>
          <w:tab w:val="num" w:pos="426"/>
        </w:tabs>
        <w:autoSpaceDN w:val="0"/>
        <w:adjustRightInd w:val="0"/>
        <w:ind w:left="426" w:hanging="426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 xml:space="preserve">Zamawiający wyznaczy termin odbioru końcowego nie później niż w terminie </w:t>
      </w:r>
      <w:r w:rsidR="00F5011C">
        <w:rPr>
          <w:rFonts w:ascii="Times New Roman" w:hAnsi="Times New Roman" w:cs="Times New Roman"/>
        </w:rPr>
        <w:t>14</w:t>
      </w:r>
      <w:r w:rsidR="00F5011C" w:rsidRPr="00DC7049">
        <w:rPr>
          <w:rFonts w:ascii="Times New Roman" w:hAnsi="Times New Roman" w:cs="Times New Roman"/>
        </w:rPr>
        <w:t xml:space="preserve"> </w:t>
      </w:r>
      <w:r w:rsidRPr="00DC7049">
        <w:rPr>
          <w:rFonts w:ascii="Times New Roman" w:hAnsi="Times New Roman" w:cs="Times New Roman"/>
        </w:rPr>
        <w:t>dniu roboczych od potwierdzenia zgłoszenia Wykonawcy gotowości do odbioru końcowego</w:t>
      </w:r>
      <w:r w:rsidR="00061FB9" w:rsidRPr="00DC7049">
        <w:rPr>
          <w:rFonts w:ascii="Times New Roman" w:hAnsi="Times New Roman" w:cs="Times New Roman"/>
        </w:rPr>
        <w:t>.</w:t>
      </w:r>
    </w:p>
    <w:p w14:paraId="5EFED6B9" w14:textId="77777777" w:rsidR="004C63DC" w:rsidRPr="00DC7049" w:rsidRDefault="004C63DC" w:rsidP="002A4E63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autoSpaceDE/>
        <w:ind w:left="426" w:hanging="426"/>
        <w:jc w:val="both"/>
        <w:rPr>
          <w:sz w:val="22"/>
          <w:szCs w:val="22"/>
          <w:lang w:eastAsia="en-US"/>
        </w:rPr>
      </w:pPr>
      <w:r w:rsidRPr="00DC7049">
        <w:rPr>
          <w:sz w:val="22"/>
          <w:szCs w:val="22"/>
          <w:lang w:eastAsia="en-US"/>
        </w:rPr>
        <w:t>Odbiór końcowy przedmiotu umowy nastąpi na podstawie protokołu odbioru końcowego robót.</w:t>
      </w:r>
    </w:p>
    <w:p w14:paraId="7180668C" w14:textId="25EC1FED" w:rsidR="00537BD7" w:rsidRPr="00DC7049" w:rsidRDefault="004C63DC" w:rsidP="002A4E63">
      <w:pPr>
        <w:numPr>
          <w:ilvl w:val="0"/>
          <w:numId w:val="8"/>
        </w:numPr>
        <w:tabs>
          <w:tab w:val="clear" w:pos="1080"/>
          <w:tab w:val="num" w:pos="426"/>
          <w:tab w:val="num" w:pos="1440"/>
        </w:tabs>
        <w:suppressAutoHyphens w:val="0"/>
        <w:autoSpaceDE/>
        <w:ind w:left="426" w:hanging="426"/>
        <w:jc w:val="both"/>
        <w:rPr>
          <w:spacing w:val="-1"/>
          <w:sz w:val="22"/>
          <w:szCs w:val="22"/>
        </w:rPr>
      </w:pPr>
      <w:r w:rsidRPr="00DC7049">
        <w:rPr>
          <w:sz w:val="22"/>
          <w:szCs w:val="22"/>
          <w:lang w:eastAsia="en-US"/>
        </w:rPr>
        <w:t>Na  dzień  odbioru  końcowego  Wykonawca  dostarczy dokumentację powykonawczą</w:t>
      </w:r>
      <w:r w:rsidR="00061FB9" w:rsidRPr="00DC7049">
        <w:rPr>
          <w:sz w:val="22"/>
          <w:szCs w:val="22"/>
          <w:lang w:eastAsia="en-US"/>
        </w:rPr>
        <w:t xml:space="preserve"> </w:t>
      </w:r>
      <w:r w:rsidRPr="00DC7049">
        <w:rPr>
          <w:sz w:val="22"/>
          <w:szCs w:val="22"/>
          <w:lang w:eastAsia="en-US"/>
        </w:rPr>
        <w:t xml:space="preserve">zawierającą m.in.: </w:t>
      </w:r>
    </w:p>
    <w:p w14:paraId="65EB05EA" w14:textId="74A42E77" w:rsidR="0027665F" w:rsidRPr="00DC7049" w:rsidRDefault="0027665F" w:rsidP="00A5682A">
      <w:pPr>
        <w:pStyle w:val="Akapitzlist"/>
        <w:numPr>
          <w:ilvl w:val="2"/>
          <w:numId w:val="31"/>
        </w:numPr>
        <w:tabs>
          <w:tab w:val="left" w:pos="851"/>
        </w:tabs>
        <w:autoSpaceDE w:val="0"/>
        <w:autoSpaceDN w:val="0"/>
        <w:adjustRightInd w:val="0"/>
        <w:ind w:left="851" w:hanging="284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dokumentację projektową z naniesionymi zmianami</w:t>
      </w:r>
      <w:r w:rsidR="00870BE0" w:rsidRPr="00DC7049">
        <w:rPr>
          <w:rFonts w:ascii="Times New Roman" w:hAnsi="Times New Roman" w:cs="Times New Roman"/>
        </w:rPr>
        <w:t>,</w:t>
      </w:r>
    </w:p>
    <w:p w14:paraId="044EC1FF" w14:textId="25F25151" w:rsidR="0027665F" w:rsidRPr="00DC7049" w:rsidRDefault="0027665F" w:rsidP="00A5682A">
      <w:pPr>
        <w:pStyle w:val="Akapitzlist"/>
        <w:numPr>
          <w:ilvl w:val="2"/>
          <w:numId w:val="31"/>
        </w:numPr>
        <w:tabs>
          <w:tab w:val="left" w:pos="851"/>
        </w:tabs>
        <w:autoSpaceDE w:val="0"/>
        <w:autoSpaceDN w:val="0"/>
        <w:adjustRightInd w:val="0"/>
        <w:ind w:left="851" w:hanging="284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recepty i ustalenia technologiczne</w:t>
      </w:r>
      <w:r w:rsidR="00870BE0" w:rsidRPr="00DC7049">
        <w:rPr>
          <w:rFonts w:ascii="Times New Roman" w:hAnsi="Times New Roman" w:cs="Times New Roman"/>
        </w:rPr>
        <w:t>,</w:t>
      </w:r>
    </w:p>
    <w:p w14:paraId="5C74FAE6" w14:textId="466EBF67" w:rsidR="0027665F" w:rsidRPr="00DC7049" w:rsidRDefault="0027665F" w:rsidP="00A5682A">
      <w:pPr>
        <w:pStyle w:val="Akapitzlist"/>
        <w:numPr>
          <w:ilvl w:val="2"/>
          <w:numId w:val="31"/>
        </w:numPr>
        <w:tabs>
          <w:tab w:val="left" w:pos="851"/>
        </w:tabs>
        <w:autoSpaceDE w:val="0"/>
        <w:autoSpaceDN w:val="0"/>
        <w:adjustRightInd w:val="0"/>
        <w:ind w:left="851" w:hanging="284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Karty Obmiaru (oryginały)</w:t>
      </w:r>
      <w:r w:rsidR="00870BE0" w:rsidRPr="00DC7049">
        <w:rPr>
          <w:rFonts w:ascii="Times New Roman" w:hAnsi="Times New Roman" w:cs="Times New Roman"/>
        </w:rPr>
        <w:t>,</w:t>
      </w:r>
    </w:p>
    <w:p w14:paraId="0ECA2A4A" w14:textId="3AB0F48D" w:rsidR="0027665F" w:rsidRPr="00DC7049" w:rsidRDefault="0027665F" w:rsidP="00A5682A">
      <w:pPr>
        <w:pStyle w:val="Akapitzlist"/>
        <w:numPr>
          <w:ilvl w:val="2"/>
          <w:numId w:val="31"/>
        </w:numPr>
        <w:tabs>
          <w:tab w:val="left" w:pos="851"/>
        </w:tabs>
        <w:autoSpaceDE w:val="0"/>
        <w:autoSpaceDN w:val="0"/>
        <w:adjustRightInd w:val="0"/>
        <w:ind w:left="851" w:hanging="284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wyniki pomiarów kontrolnych oraz badań i oznaczeń laboratoryjnych, zgodnie z STWiORB</w:t>
      </w:r>
      <w:r w:rsidR="00870BE0" w:rsidRPr="00DC7049">
        <w:rPr>
          <w:rFonts w:ascii="Times New Roman" w:hAnsi="Times New Roman" w:cs="Times New Roman"/>
        </w:rPr>
        <w:t>,</w:t>
      </w:r>
    </w:p>
    <w:p w14:paraId="7CC51F76" w14:textId="45B1A683" w:rsidR="0027665F" w:rsidRPr="00DC7049" w:rsidRDefault="0027665F" w:rsidP="00A5682A">
      <w:pPr>
        <w:pStyle w:val="Akapitzlist"/>
        <w:numPr>
          <w:ilvl w:val="2"/>
          <w:numId w:val="31"/>
        </w:numPr>
        <w:tabs>
          <w:tab w:val="left" w:pos="851"/>
        </w:tabs>
        <w:autoSpaceDE w:val="0"/>
        <w:autoSpaceDN w:val="0"/>
        <w:adjustRightInd w:val="0"/>
        <w:ind w:left="851" w:hanging="284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atesty, aprobaty i deklaracje zgodności lub certyfikaty zgodności wbudowanych materiałów</w:t>
      </w:r>
      <w:r w:rsidR="00870BE0" w:rsidRPr="00DC7049">
        <w:rPr>
          <w:rFonts w:ascii="Times New Roman" w:hAnsi="Times New Roman" w:cs="Times New Roman"/>
        </w:rPr>
        <w:t>,</w:t>
      </w:r>
    </w:p>
    <w:p w14:paraId="3154F61E" w14:textId="0215B40F" w:rsidR="0027665F" w:rsidRPr="00DC7049" w:rsidRDefault="0027665F" w:rsidP="00A5682A">
      <w:pPr>
        <w:pStyle w:val="Akapitzlist"/>
        <w:numPr>
          <w:ilvl w:val="2"/>
          <w:numId w:val="31"/>
        </w:numPr>
        <w:tabs>
          <w:tab w:val="left" w:pos="851"/>
        </w:tabs>
        <w:autoSpaceDE w:val="0"/>
        <w:autoSpaceDN w:val="0"/>
        <w:adjustRightInd w:val="0"/>
        <w:ind w:left="851" w:hanging="284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rysunki (dokumentacje) na wykonanie robót towarzyszących (np. przełożenie linii telefonicznej, energetycznej, gazowej, oświetlenia itp.) oraz protokoły odbioru i przekazania tych robót właścicielom urządzeń</w:t>
      </w:r>
      <w:r w:rsidR="00870BE0" w:rsidRPr="00DC7049">
        <w:rPr>
          <w:rFonts w:ascii="Times New Roman" w:hAnsi="Times New Roman" w:cs="Times New Roman"/>
        </w:rPr>
        <w:t>,</w:t>
      </w:r>
    </w:p>
    <w:p w14:paraId="2372A74E" w14:textId="1D72A886" w:rsidR="0027665F" w:rsidRPr="00DC7049" w:rsidRDefault="0027665F" w:rsidP="00A5682A">
      <w:pPr>
        <w:pStyle w:val="Akapitzlist"/>
        <w:numPr>
          <w:ilvl w:val="2"/>
          <w:numId w:val="31"/>
        </w:numPr>
        <w:tabs>
          <w:tab w:val="left" w:pos="851"/>
        </w:tabs>
        <w:autoSpaceDE w:val="0"/>
        <w:autoSpaceDN w:val="0"/>
        <w:adjustRightInd w:val="0"/>
        <w:ind w:left="851" w:hanging="284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geodezyjną inwentaryzację powykonawczą robót i sieci uzbrojenia terenu</w:t>
      </w:r>
      <w:r w:rsidR="00870BE0" w:rsidRPr="00DC7049">
        <w:rPr>
          <w:rFonts w:ascii="Times New Roman" w:hAnsi="Times New Roman" w:cs="Times New Roman"/>
        </w:rPr>
        <w:t>,</w:t>
      </w:r>
    </w:p>
    <w:p w14:paraId="00891CFA" w14:textId="721DD02A" w:rsidR="0027665F" w:rsidRPr="00DC7049" w:rsidRDefault="0027665F" w:rsidP="00A5682A">
      <w:pPr>
        <w:pStyle w:val="Akapitzlist"/>
        <w:numPr>
          <w:ilvl w:val="2"/>
          <w:numId w:val="31"/>
        </w:numPr>
        <w:tabs>
          <w:tab w:val="left" w:pos="851"/>
        </w:tabs>
        <w:autoSpaceDE w:val="0"/>
        <w:autoSpaceDN w:val="0"/>
        <w:adjustRightInd w:val="0"/>
        <w:ind w:left="851" w:hanging="284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kopię mapy zasadniczej powstałej w wyniku geodezyjnej inwentaryzacji powykonawczej</w:t>
      </w:r>
      <w:r w:rsidR="00870BE0" w:rsidRPr="00DC7049">
        <w:rPr>
          <w:rFonts w:ascii="Times New Roman" w:hAnsi="Times New Roman" w:cs="Times New Roman"/>
        </w:rPr>
        <w:t>,</w:t>
      </w:r>
    </w:p>
    <w:p w14:paraId="27295ACB" w14:textId="77777777" w:rsidR="0027665F" w:rsidRPr="00DC7049" w:rsidRDefault="0027665F" w:rsidP="00A5682A">
      <w:pPr>
        <w:pStyle w:val="Akapitzlist"/>
        <w:numPr>
          <w:ilvl w:val="2"/>
          <w:numId w:val="31"/>
        </w:numPr>
        <w:tabs>
          <w:tab w:val="left" w:pos="851"/>
        </w:tabs>
        <w:autoSpaceDE w:val="0"/>
        <w:autoSpaceDN w:val="0"/>
        <w:adjustRightInd w:val="0"/>
        <w:ind w:left="851" w:hanging="284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inwentaryzację materiałów drogowych na przekazaniu placu budowy, protokół przekazania materiałów z odzysku na magazyn ZDiTM, protokół likwidacji materiałów niezdatnych do ponownego wbudowania - całość potwierdzona przez przedstawiciela Zamawiającego;</w:t>
      </w:r>
    </w:p>
    <w:p w14:paraId="788CEB85" w14:textId="2C10890F" w:rsidR="0027665F" w:rsidRPr="00DC7049" w:rsidRDefault="00870BE0" w:rsidP="00A5682A">
      <w:pPr>
        <w:pStyle w:val="Akapitzlist"/>
        <w:numPr>
          <w:ilvl w:val="2"/>
          <w:numId w:val="31"/>
        </w:numPr>
        <w:tabs>
          <w:tab w:val="left" w:pos="851"/>
        </w:tabs>
        <w:autoSpaceDE w:val="0"/>
        <w:autoSpaceDN w:val="0"/>
        <w:adjustRightInd w:val="0"/>
        <w:ind w:left="851" w:hanging="284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i</w:t>
      </w:r>
      <w:r w:rsidR="0027665F" w:rsidRPr="00DC7049">
        <w:rPr>
          <w:rFonts w:ascii="Times New Roman" w:hAnsi="Times New Roman" w:cs="Times New Roman"/>
        </w:rPr>
        <w:t>nne dokumenty wynikające z technologii robót, dokumentacji i specyfikacji technicznej</w:t>
      </w:r>
      <w:r w:rsidRPr="00DC7049">
        <w:rPr>
          <w:rFonts w:ascii="Times New Roman" w:hAnsi="Times New Roman" w:cs="Times New Roman"/>
        </w:rPr>
        <w:t>.</w:t>
      </w:r>
    </w:p>
    <w:p w14:paraId="15BABA0B" w14:textId="009678C8" w:rsidR="000A4B1D" w:rsidRPr="00DE5EFD" w:rsidRDefault="0020195F" w:rsidP="00DE5EFD">
      <w:pPr>
        <w:pStyle w:val="Akapitzlist"/>
        <w:numPr>
          <w:ilvl w:val="0"/>
          <w:numId w:val="8"/>
        </w:numPr>
        <w:tabs>
          <w:tab w:val="clear" w:pos="1080"/>
          <w:tab w:val="num" w:pos="1440"/>
        </w:tabs>
        <w:ind w:left="426" w:hanging="426"/>
        <w:rPr>
          <w:rFonts w:ascii="Times New Roman" w:hAnsi="Times New Roman" w:cs="Times New Roman"/>
          <w:color w:val="000000"/>
          <w:spacing w:val="-1"/>
        </w:rPr>
      </w:pPr>
      <w:r w:rsidRPr="00DC7049">
        <w:rPr>
          <w:rFonts w:ascii="Times New Roman" w:hAnsi="Times New Roman" w:cs="Times New Roman"/>
        </w:rPr>
        <w:t xml:space="preserve">Jeżeli czynności odbiorowe ujawnią, że Przedmiot Umowy nie osiągnął gotowości do odbioru z powodu nie zakończenia robót, dostarczenia niekompletnej dokumentacji powykonawczej, lub nie przeprowadzenia wszystkich wymaganych prób, Zamawiający może odmówić odbioru. </w:t>
      </w:r>
    </w:p>
    <w:p w14:paraId="453F272D" w14:textId="77777777" w:rsidR="000A4B1D" w:rsidRDefault="000A4B1D" w:rsidP="009D78C9">
      <w:pPr>
        <w:jc w:val="center"/>
        <w:rPr>
          <w:b/>
          <w:sz w:val="22"/>
          <w:szCs w:val="22"/>
        </w:rPr>
      </w:pPr>
    </w:p>
    <w:p w14:paraId="5DA75383" w14:textId="378004A6" w:rsidR="00C37646" w:rsidRPr="00DC7049" w:rsidRDefault="00537BD7" w:rsidP="009D78C9">
      <w:pPr>
        <w:jc w:val="center"/>
        <w:rPr>
          <w:b/>
          <w:sz w:val="22"/>
          <w:szCs w:val="22"/>
        </w:rPr>
      </w:pPr>
      <w:r w:rsidRPr="00DC7049">
        <w:rPr>
          <w:b/>
          <w:sz w:val="22"/>
          <w:szCs w:val="22"/>
        </w:rPr>
        <w:t xml:space="preserve">§ </w:t>
      </w:r>
      <w:r w:rsidR="00C301CA" w:rsidRPr="00DC7049">
        <w:rPr>
          <w:b/>
          <w:sz w:val="22"/>
          <w:szCs w:val="22"/>
        </w:rPr>
        <w:t>7</w:t>
      </w:r>
    </w:p>
    <w:p w14:paraId="19C3B795" w14:textId="77777777" w:rsidR="002C39C2" w:rsidRPr="00DC7049" w:rsidRDefault="002C39C2" w:rsidP="002C39C2">
      <w:pPr>
        <w:tabs>
          <w:tab w:val="left" w:pos="426"/>
        </w:tabs>
        <w:jc w:val="center"/>
        <w:rPr>
          <w:b/>
          <w:bCs/>
          <w:sz w:val="22"/>
          <w:szCs w:val="22"/>
        </w:rPr>
      </w:pPr>
      <w:r w:rsidRPr="00DC7049">
        <w:rPr>
          <w:b/>
          <w:bCs/>
          <w:sz w:val="22"/>
          <w:szCs w:val="22"/>
        </w:rPr>
        <w:t>PODWYKONAWSTWO</w:t>
      </w:r>
    </w:p>
    <w:p w14:paraId="04669EDB" w14:textId="77777777" w:rsidR="002C39C2" w:rsidRPr="00DC7049" w:rsidRDefault="002C39C2" w:rsidP="00A5682A">
      <w:pPr>
        <w:pStyle w:val="Tekstpodstawowy"/>
        <w:numPr>
          <w:ilvl w:val="0"/>
          <w:numId w:val="43"/>
        </w:numPr>
        <w:suppressAutoHyphens w:val="0"/>
        <w:autoSpaceDE/>
        <w:ind w:left="284" w:hanging="284"/>
        <w:rPr>
          <w:sz w:val="22"/>
          <w:szCs w:val="22"/>
        </w:rPr>
      </w:pPr>
      <w:r w:rsidRPr="00DC7049">
        <w:rPr>
          <w:sz w:val="22"/>
          <w:szCs w:val="22"/>
        </w:rPr>
        <w:t xml:space="preserve">Wykonawca może wykonać przedmiot umowy przy udziale Podwykonawców zawierając </w:t>
      </w:r>
      <w:r w:rsidRPr="00DC7049">
        <w:rPr>
          <w:sz w:val="22"/>
          <w:szCs w:val="22"/>
        </w:rPr>
        <w:br/>
        <w:t xml:space="preserve">z nimi stosowne umowy w formie pisemnej pod rygorem nieważności. </w:t>
      </w:r>
    </w:p>
    <w:p w14:paraId="6FE8F539" w14:textId="77777777" w:rsidR="002C39C2" w:rsidRPr="00DC7049" w:rsidRDefault="002C39C2" w:rsidP="00A5682A">
      <w:pPr>
        <w:pStyle w:val="Tekstpodstawowy"/>
        <w:numPr>
          <w:ilvl w:val="0"/>
          <w:numId w:val="43"/>
        </w:numPr>
        <w:suppressAutoHyphens w:val="0"/>
        <w:autoSpaceDE/>
        <w:ind w:left="284" w:hanging="284"/>
        <w:rPr>
          <w:sz w:val="22"/>
          <w:szCs w:val="22"/>
        </w:rPr>
      </w:pPr>
      <w:r w:rsidRPr="00DC7049">
        <w:rPr>
          <w:sz w:val="22"/>
          <w:szCs w:val="22"/>
        </w:rPr>
        <w:t>Wykonawca, Podwykonawca lub dalszy Podwykonawca jest zobowiązany przedstawić Zamawiającemu projekt umowy i każdą zmianę projektu umowy o podwykonawstwo, której przedmiotem są roboty budowlane, przy czym Podwykonawca lub dalszy Podwykonawca jest obowiązany dołączyć zgodę Wykonawcy na zawarcie umowy o podwykonawstwo o treści zgodnej z projektem umowy. Nie zgłoszenie przez Zamawiającego w terminie 14 dni od dnia otrzymania projektu umowy o podwykonawstwo lub jego zmian w formie pisemnej zastrzeżeń, uważa się za akceptację projektu umowy lub jego zmiany.</w:t>
      </w:r>
    </w:p>
    <w:p w14:paraId="5714785A" w14:textId="77777777" w:rsidR="002C39C2" w:rsidRPr="00DC7049" w:rsidRDefault="002C39C2" w:rsidP="00A5682A">
      <w:pPr>
        <w:pStyle w:val="Tekstpodstawowy"/>
        <w:numPr>
          <w:ilvl w:val="0"/>
          <w:numId w:val="43"/>
        </w:numPr>
        <w:suppressAutoHyphens w:val="0"/>
        <w:autoSpaceDE/>
        <w:ind w:left="284" w:hanging="284"/>
        <w:rPr>
          <w:sz w:val="22"/>
          <w:szCs w:val="22"/>
        </w:rPr>
      </w:pPr>
      <w:r w:rsidRPr="00DC7049">
        <w:rPr>
          <w:sz w:val="22"/>
          <w:szCs w:val="22"/>
        </w:rPr>
        <w:lastRenderedPageBreak/>
        <w:t>Wykonawca, Podwykonawca lub dalszy Podwykonawca jest zobowiązany przedstawić Zamawiającemu poświadczoną za zgodność z oryginałem kopię zawartej umowy o podwykonawstwo, której przedmiotem są roboty budowlane, w terminie 7 dni od dnia jej zawarcia jak również zmiany do tej umowy w terminie 7 dni od dnia ich wprowadzenia. Jeśli Zamawiający w terminie 14 dni od dnia otrzymania umowy o podwykonawstwo lub zmian do umowy o podwykonawstwo nie zgłosi w formie pisemnej sprzeciwu, uważa się, że wyraził zgodę na zawarcie umowy lub wprowadzenie zmian.</w:t>
      </w:r>
    </w:p>
    <w:p w14:paraId="4759FD38" w14:textId="77777777" w:rsidR="002C39C2" w:rsidRPr="00DC7049" w:rsidRDefault="002C39C2" w:rsidP="00A5682A">
      <w:pPr>
        <w:pStyle w:val="Tekstpodstawowy"/>
        <w:numPr>
          <w:ilvl w:val="0"/>
          <w:numId w:val="43"/>
        </w:numPr>
        <w:suppressAutoHyphens w:val="0"/>
        <w:autoSpaceDE/>
        <w:ind w:left="284" w:hanging="284"/>
        <w:rPr>
          <w:sz w:val="22"/>
          <w:szCs w:val="22"/>
        </w:rPr>
      </w:pPr>
      <w:r w:rsidRPr="00DC7049">
        <w:rPr>
          <w:sz w:val="22"/>
          <w:szCs w:val="22"/>
        </w:rPr>
        <w:t>Umowa na roboty budowlane z Podwykonawcą lub z dalszymi Podwykonawcami musi zawierać w szczególności:</w:t>
      </w:r>
    </w:p>
    <w:p w14:paraId="62543617" w14:textId="77777777" w:rsidR="002C39C2" w:rsidRPr="00DC7049" w:rsidRDefault="002C39C2" w:rsidP="00A5682A">
      <w:pPr>
        <w:pStyle w:val="Tekstpodstawowy"/>
        <w:numPr>
          <w:ilvl w:val="0"/>
          <w:numId w:val="41"/>
        </w:numPr>
        <w:tabs>
          <w:tab w:val="clear" w:pos="720"/>
        </w:tabs>
        <w:suppressAutoHyphens w:val="0"/>
        <w:autoSpaceDE/>
        <w:ind w:hanging="294"/>
        <w:rPr>
          <w:sz w:val="22"/>
          <w:szCs w:val="22"/>
        </w:rPr>
      </w:pPr>
      <w:r w:rsidRPr="00DC7049">
        <w:rPr>
          <w:sz w:val="22"/>
          <w:szCs w:val="22"/>
        </w:rPr>
        <w:t>zakres robót powierzony Podwykonawcy wraz z częścią dokumentacji dotyczącą wykonania robót objętych umową;</w:t>
      </w:r>
    </w:p>
    <w:p w14:paraId="53AC0E02" w14:textId="77777777" w:rsidR="002C39C2" w:rsidRPr="00DC7049" w:rsidRDefault="002C39C2" w:rsidP="00A5682A">
      <w:pPr>
        <w:pStyle w:val="Tekstpodstawowy"/>
        <w:numPr>
          <w:ilvl w:val="0"/>
          <w:numId w:val="41"/>
        </w:numPr>
        <w:tabs>
          <w:tab w:val="clear" w:pos="720"/>
        </w:tabs>
        <w:suppressAutoHyphens w:val="0"/>
        <w:autoSpaceDE/>
        <w:ind w:hanging="294"/>
        <w:rPr>
          <w:sz w:val="22"/>
          <w:szCs w:val="22"/>
        </w:rPr>
      </w:pPr>
      <w:r w:rsidRPr="00DC7049">
        <w:rPr>
          <w:sz w:val="22"/>
          <w:szCs w:val="22"/>
        </w:rPr>
        <w:t>kwotę wynagrodzenia – kwota ta nie powinna być wyższa, niż wartość tego zakresu robót wynikająca z oferty Wykonawcy oraz z zatwierdzonego harmonogramu rzeczowo-finansowego Wykonawcy; wynagrodzenie musi być tego samego rodzaju co wynagrodzenie Wykonawcy (wynagrodzenie kosztorysowe), a ceny jednostkowe nie mogą być wyższe niż zawarte w ofercie Wykonawcy;</w:t>
      </w:r>
    </w:p>
    <w:p w14:paraId="0AA25406" w14:textId="77777777" w:rsidR="002C39C2" w:rsidRPr="00DC7049" w:rsidRDefault="002C39C2" w:rsidP="00A5682A">
      <w:pPr>
        <w:pStyle w:val="Tekstpodstawowy"/>
        <w:numPr>
          <w:ilvl w:val="0"/>
          <w:numId w:val="41"/>
        </w:numPr>
        <w:tabs>
          <w:tab w:val="clear" w:pos="720"/>
        </w:tabs>
        <w:suppressAutoHyphens w:val="0"/>
        <w:autoSpaceDE/>
        <w:ind w:hanging="294"/>
        <w:rPr>
          <w:sz w:val="22"/>
          <w:szCs w:val="22"/>
        </w:rPr>
      </w:pPr>
      <w:r w:rsidRPr="00DC7049">
        <w:rPr>
          <w:sz w:val="22"/>
          <w:szCs w:val="22"/>
        </w:rPr>
        <w:t>termin wykonania robót objętych umową wraz z harmonogramem – harmonogram robót musi być zgodny z harmonogramem robót Wykonawcy;</w:t>
      </w:r>
    </w:p>
    <w:p w14:paraId="107E0FDF" w14:textId="77777777" w:rsidR="002C39C2" w:rsidRPr="00DC7049" w:rsidRDefault="002C39C2" w:rsidP="00A5682A">
      <w:pPr>
        <w:pStyle w:val="Tekstpodstawowy"/>
        <w:numPr>
          <w:ilvl w:val="0"/>
          <w:numId w:val="41"/>
        </w:numPr>
        <w:tabs>
          <w:tab w:val="clear" w:pos="720"/>
        </w:tabs>
        <w:suppressAutoHyphens w:val="0"/>
        <w:autoSpaceDE/>
        <w:ind w:hanging="294"/>
        <w:rPr>
          <w:sz w:val="22"/>
          <w:szCs w:val="22"/>
        </w:rPr>
      </w:pPr>
      <w:r w:rsidRPr="00DC7049">
        <w:rPr>
          <w:sz w:val="22"/>
          <w:szCs w:val="22"/>
        </w:rPr>
        <w:t xml:space="preserve">terminy odbioru robót – muszą być krótsze lub muszą przypadać na ten sam dzień, </w:t>
      </w:r>
      <w:r w:rsidRPr="00DC7049">
        <w:rPr>
          <w:sz w:val="22"/>
          <w:szCs w:val="22"/>
        </w:rPr>
        <w:br/>
        <w:t>co terminy odbiorów wskazane w umowie z Wykonawcą;</w:t>
      </w:r>
    </w:p>
    <w:p w14:paraId="4F339F80" w14:textId="77777777" w:rsidR="002C39C2" w:rsidRPr="00DC7049" w:rsidRDefault="002C39C2" w:rsidP="00A5682A">
      <w:pPr>
        <w:pStyle w:val="Tekstpodstawowy"/>
        <w:numPr>
          <w:ilvl w:val="0"/>
          <w:numId w:val="41"/>
        </w:numPr>
        <w:tabs>
          <w:tab w:val="clear" w:pos="720"/>
        </w:tabs>
        <w:suppressAutoHyphens w:val="0"/>
        <w:autoSpaceDE/>
        <w:ind w:hanging="294"/>
        <w:rPr>
          <w:sz w:val="22"/>
          <w:szCs w:val="22"/>
        </w:rPr>
      </w:pPr>
      <w:r w:rsidRPr="00DC7049">
        <w:rPr>
          <w:sz w:val="22"/>
          <w:szCs w:val="22"/>
        </w:rPr>
        <w:t>termin wystawienia faktury – nie później niż w terminie 3 dni od dnia odbioru robót;</w:t>
      </w:r>
    </w:p>
    <w:p w14:paraId="0A7AC1E7" w14:textId="77777777" w:rsidR="002C39C2" w:rsidRPr="00DC7049" w:rsidRDefault="002C39C2" w:rsidP="00A5682A">
      <w:pPr>
        <w:pStyle w:val="Tekstpodstawowy"/>
        <w:numPr>
          <w:ilvl w:val="0"/>
          <w:numId w:val="41"/>
        </w:numPr>
        <w:tabs>
          <w:tab w:val="clear" w:pos="720"/>
        </w:tabs>
        <w:suppressAutoHyphens w:val="0"/>
        <w:autoSpaceDE/>
        <w:ind w:hanging="294"/>
        <w:rPr>
          <w:sz w:val="22"/>
          <w:szCs w:val="22"/>
        </w:rPr>
      </w:pPr>
      <w:r w:rsidRPr="00DC7049">
        <w:rPr>
          <w:sz w:val="22"/>
          <w:szCs w:val="22"/>
        </w:rPr>
        <w:t>termin zapłaty wynagrodzenia dla Podwykonawcy lub dalszego Podwykonawcy, przewidziany w umowie o podwykonawstwo, nie może być dłuższy niż 14 dni od dnia doręczenia faktury lub rachunku, potwierdzających wykonanie zleconej Podwykonawcy lub dalszemu Podwykonawcy roboty budowlanej, dostawy lub usługi i powinien być ustalony w taki sposób, aby przypadał wcześniej niż termin zapłaty wynagrodzenia należnego Wykonawcy przez Zamawiającego (za zakres zlecony Podwykonawcy);</w:t>
      </w:r>
    </w:p>
    <w:p w14:paraId="226D6A93" w14:textId="7F1229CA" w:rsidR="002C39C2" w:rsidRPr="00DC7049" w:rsidRDefault="002C39C2" w:rsidP="00A5682A">
      <w:pPr>
        <w:pStyle w:val="Tekstpodstawowy"/>
        <w:numPr>
          <w:ilvl w:val="0"/>
          <w:numId w:val="41"/>
        </w:numPr>
        <w:tabs>
          <w:tab w:val="clear" w:pos="720"/>
        </w:tabs>
        <w:suppressAutoHyphens w:val="0"/>
        <w:autoSpaceDE/>
        <w:ind w:hanging="294"/>
        <w:rPr>
          <w:sz w:val="22"/>
          <w:szCs w:val="22"/>
        </w:rPr>
      </w:pPr>
      <w:r w:rsidRPr="00DC7049">
        <w:rPr>
          <w:sz w:val="22"/>
          <w:szCs w:val="22"/>
        </w:rPr>
        <w:t xml:space="preserve">termin rękojmi, który nie może upływać wcześniej niż termin rękojmi wskazany </w:t>
      </w:r>
      <w:r w:rsidRPr="00DC7049">
        <w:rPr>
          <w:sz w:val="22"/>
          <w:szCs w:val="22"/>
        </w:rPr>
        <w:br/>
        <w:t xml:space="preserve">w § </w:t>
      </w:r>
      <w:r w:rsidR="00BF16E5" w:rsidRPr="00DC7049">
        <w:rPr>
          <w:sz w:val="22"/>
          <w:szCs w:val="22"/>
        </w:rPr>
        <w:t xml:space="preserve">8 </w:t>
      </w:r>
      <w:r w:rsidRPr="00DC7049">
        <w:rPr>
          <w:sz w:val="22"/>
          <w:szCs w:val="22"/>
        </w:rPr>
        <w:t>niniejszej umowy.</w:t>
      </w:r>
    </w:p>
    <w:p w14:paraId="5A9E50F5" w14:textId="77777777" w:rsidR="002C39C2" w:rsidRPr="00DC7049" w:rsidRDefault="002C39C2" w:rsidP="00A5682A">
      <w:pPr>
        <w:pStyle w:val="Tekstpodstawowy"/>
        <w:numPr>
          <w:ilvl w:val="0"/>
          <w:numId w:val="44"/>
        </w:numPr>
        <w:suppressAutoHyphens w:val="0"/>
        <w:autoSpaceDE/>
        <w:ind w:left="284" w:hanging="284"/>
        <w:rPr>
          <w:sz w:val="22"/>
          <w:szCs w:val="22"/>
        </w:rPr>
      </w:pPr>
      <w:r w:rsidRPr="00DC7049">
        <w:rPr>
          <w:sz w:val="22"/>
          <w:szCs w:val="22"/>
        </w:rPr>
        <w:t>Umowa na roboty budowlane z Podwykonawcą lub z dalszymi Podwykonawcami nie może zawierać postanowień:</w:t>
      </w:r>
    </w:p>
    <w:p w14:paraId="0694B2C1" w14:textId="77777777" w:rsidR="002C39C2" w:rsidRPr="00DC7049" w:rsidRDefault="002C39C2" w:rsidP="00A5682A">
      <w:pPr>
        <w:pStyle w:val="Akapitzlist"/>
        <w:numPr>
          <w:ilvl w:val="0"/>
          <w:numId w:val="42"/>
        </w:numPr>
        <w:tabs>
          <w:tab w:val="clear" w:pos="927"/>
        </w:tabs>
        <w:ind w:left="709" w:hanging="283"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Podwykonawcy;</w:t>
      </w:r>
    </w:p>
    <w:p w14:paraId="119A513C" w14:textId="77777777" w:rsidR="002C39C2" w:rsidRPr="00DC7049" w:rsidRDefault="002C39C2" w:rsidP="00A5682A">
      <w:pPr>
        <w:pStyle w:val="Akapitzlist"/>
        <w:numPr>
          <w:ilvl w:val="0"/>
          <w:numId w:val="42"/>
        </w:numPr>
        <w:tabs>
          <w:tab w:val="clear" w:pos="927"/>
        </w:tabs>
        <w:ind w:left="709" w:hanging="283"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uzależniających uzyskanie przez Podwykonawcę lub dalszego Podwykonawcę zapłaty od Wykonawcy lub Podwykonawcy za wykonanie przedmiotu umowy o podwykonawstwo od odbioru robót przez Zamawiającego;</w:t>
      </w:r>
    </w:p>
    <w:p w14:paraId="682B2A55" w14:textId="77777777" w:rsidR="002C39C2" w:rsidRPr="00DC7049" w:rsidRDefault="002C39C2" w:rsidP="00A5682A">
      <w:pPr>
        <w:pStyle w:val="Akapitzlist"/>
        <w:numPr>
          <w:ilvl w:val="0"/>
          <w:numId w:val="42"/>
        </w:numPr>
        <w:tabs>
          <w:tab w:val="clear" w:pos="927"/>
        </w:tabs>
        <w:ind w:left="709" w:hanging="283"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uzależniających zwrot kwot zabezpieczenia przez Wykonawcę Podwykonawcy, od zwrotu zabezpieczenia należytego wykonania umowy Wykonawcy przez Zamawiającego;</w:t>
      </w:r>
    </w:p>
    <w:p w14:paraId="5B040047" w14:textId="13747AA5" w:rsidR="002C39C2" w:rsidRDefault="002C39C2" w:rsidP="00A5682A">
      <w:pPr>
        <w:pStyle w:val="Tekstpodstawowy"/>
        <w:numPr>
          <w:ilvl w:val="0"/>
          <w:numId w:val="42"/>
        </w:numPr>
        <w:tabs>
          <w:tab w:val="clear" w:pos="927"/>
        </w:tabs>
        <w:suppressAutoHyphens w:val="0"/>
        <w:autoSpaceDE/>
        <w:ind w:left="709" w:hanging="283"/>
        <w:rPr>
          <w:sz w:val="22"/>
          <w:szCs w:val="22"/>
        </w:rPr>
      </w:pPr>
      <w:r w:rsidRPr="00DC7049">
        <w:rPr>
          <w:sz w:val="22"/>
          <w:szCs w:val="22"/>
        </w:rPr>
        <w:t xml:space="preserve">dopuszczających zabezpieczenie roszczeń Wykonawcy z tytułu niewykonania lub nienależytego wykonania umowy przez Podwykonawcę lud dalszego Podwykonawcę w formie zatrzymania lub potrącenia z wynagrodzenia przysługującego Podwykonawcy lub dalszemu Podwykonawcy z umowy o podwykonawstwo. </w:t>
      </w:r>
    </w:p>
    <w:p w14:paraId="7084E3E1" w14:textId="77777777" w:rsidR="000935B5" w:rsidRPr="000935B5" w:rsidRDefault="000935B5" w:rsidP="000935B5">
      <w:pPr>
        <w:pStyle w:val="Akapitzlist"/>
        <w:numPr>
          <w:ilvl w:val="0"/>
          <w:numId w:val="42"/>
        </w:numPr>
        <w:rPr>
          <w:rFonts w:ascii="Times New Roman" w:eastAsia="Times New Roman" w:hAnsi="Times New Roman" w:cs="Times New Roman"/>
          <w:lang w:eastAsia="ar-SA"/>
        </w:rPr>
      </w:pPr>
      <w:r w:rsidRPr="000935B5">
        <w:rPr>
          <w:rFonts w:ascii="Times New Roman" w:eastAsia="Times New Roman" w:hAnsi="Times New Roman" w:cs="Times New Roman"/>
          <w:lang w:eastAsia="ar-SA"/>
        </w:rPr>
        <w:t>kształtujących prawa i obowiązki Podwykonawcy, w zakresie kar umownych oraz postanowień dotyczących warunków wypłaty wynagrodzenia, w sposób dla niego mniej korzystny niż prawa i obowiązki Wykonawcy, ukształtowane postanowieniami niniejszej umowy.</w:t>
      </w:r>
    </w:p>
    <w:p w14:paraId="7691D8D1" w14:textId="77777777" w:rsidR="000935B5" w:rsidRPr="00DC7049" w:rsidRDefault="000935B5" w:rsidP="008E0290">
      <w:pPr>
        <w:pStyle w:val="Tekstpodstawowy"/>
        <w:suppressAutoHyphens w:val="0"/>
        <w:autoSpaceDE/>
        <w:ind w:left="709"/>
        <w:rPr>
          <w:sz w:val="22"/>
          <w:szCs w:val="22"/>
        </w:rPr>
      </w:pPr>
    </w:p>
    <w:p w14:paraId="438B983B" w14:textId="77777777" w:rsidR="002C39C2" w:rsidRPr="00DC7049" w:rsidRDefault="002C39C2" w:rsidP="00A5682A">
      <w:pPr>
        <w:pStyle w:val="Tekstpodstawowy"/>
        <w:numPr>
          <w:ilvl w:val="0"/>
          <w:numId w:val="40"/>
        </w:numPr>
        <w:tabs>
          <w:tab w:val="clear" w:pos="360"/>
        </w:tabs>
        <w:suppressAutoHyphens w:val="0"/>
        <w:autoSpaceDE/>
        <w:ind w:left="284" w:hanging="284"/>
        <w:rPr>
          <w:sz w:val="22"/>
          <w:szCs w:val="22"/>
        </w:rPr>
      </w:pPr>
      <w:r w:rsidRPr="00DC7049">
        <w:rPr>
          <w:sz w:val="22"/>
          <w:szCs w:val="22"/>
        </w:rPr>
        <w:t xml:space="preserve">Wykonawca, Podwykonawca lub dalszy Podwykonawca robót budowlanych zobowiązany jest przedstawić Zamawiającemu, kopie zawartych umów poświadczone za zgodność z oryginałem, których przedmiotem są dostawy lub usługi w terminie 7 dni od dnia ich zawarcia, z wyłączeniem umów o podwykonawstwo o wartości mniejszej niż 0,5% wartości umowy w sprawie zamówienia publicznego. Wyłączenie, o którym mowa w zdaniu pierwszym, nie dotyczy umów o podwykonawstwo o wartości większej niż 50 000 zł. </w:t>
      </w:r>
    </w:p>
    <w:p w14:paraId="5D5BF39C" w14:textId="77777777" w:rsidR="002C39C2" w:rsidRPr="00DC7049" w:rsidRDefault="002C39C2" w:rsidP="00A5682A">
      <w:pPr>
        <w:pStyle w:val="Tekstpodstawowy"/>
        <w:numPr>
          <w:ilvl w:val="0"/>
          <w:numId w:val="40"/>
        </w:numPr>
        <w:tabs>
          <w:tab w:val="clear" w:pos="360"/>
        </w:tabs>
        <w:suppressAutoHyphens w:val="0"/>
        <w:autoSpaceDE/>
        <w:ind w:left="284" w:hanging="284"/>
        <w:rPr>
          <w:sz w:val="22"/>
          <w:szCs w:val="22"/>
        </w:rPr>
      </w:pPr>
      <w:r w:rsidRPr="00DC7049">
        <w:rPr>
          <w:sz w:val="22"/>
          <w:szCs w:val="22"/>
        </w:rPr>
        <w:lastRenderedPageBreak/>
        <w:t xml:space="preserve">W przypadku, o którym mowa w ust. 6, jeżeli termin zapłaty wynagrodzenia jest dłuższy niż określony w ust. 4 pkt 6 niniejszego paragrafu, Zamawiający informuje o tym Wykonawcę i wzywa go do doprowadzenia do zmiany tej umowy pod rygorem wystąpienia o zapłatę kary umownej. </w:t>
      </w:r>
    </w:p>
    <w:p w14:paraId="2B9DA242" w14:textId="77777777" w:rsidR="002C39C2" w:rsidRPr="00DC7049" w:rsidRDefault="002C39C2" w:rsidP="00A5682A">
      <w:pPr>
        <w:pStyle w:val="Tekstpodstawowy"/>
        <w:numPr>
          <w:ilvl w:val="0"/>
          <w:numId w:val="40"/>
        </w:numPr>
        <w:tabs>
          <w:tab w:val="clear" w:pos="360"/>
        </w:tabs>
        <w:suppressAutoHyphens w:val="0"/>
        <w:autoSpaceDE/>
        <w:ind w:left="284" w:hanging="284"/>
        <w:rPr>
          <w:sz w:val="22"/>
          <w:szCs w:val="22"/>
        </w:rPr>
      </w:pPr>
      <w:r w:rsidRPr="00DC7049">
        <w:rPr>
          <w:sz w:val="22"/>
          <w:szCs w:val="22"/>
        </w:rPr>
        <w:t>Umowa pomiędzy Podwykonawcą, a dalszym Podwykonawcą musi zawierać postanowienia określone w ust. 4 niniejszego paragrafu, jak również nie może zawierać postanowień określonych w ust. 5. Załącznikiem do umowy jest zgoda Wykonawcy na zawarcie umowy o podwykonawstwo o treści zgodnej z projektem umowy.</w:t>
      </w:r>
    </w:p>
    <w:p w14:paraId="596677BF" w14:textId="77777777" w:rsidR="002C39C2" w:rsidRPr="00DC7049" w:rsidRDefault="002C39C2" w:rsidP="00A5682A">
      <w:pPr>
        <w:pStyle w:val="Tekstpodstawowy"/>
        <w:numPr>
          <w:ilvl w:val="0"/>
          <w:numId w:val="40"/>
        </w:numPr>
        <w:tabs>
          <w:tab w:val="clear" w:pos="360"/>
        </w:tabs>
        <w:suppressAutoHyphens w:val="0"/>
        <w:autoSpaceDE/>
        <w:ind w:left="284" w:hanging="284"/>
        <w:rPr>
          <w:sz w:val="22"/>
          <w:szCs w:val="22"/>
        </w:rPr>
      </w:pPr>
      <w:r w:rsidRPr="00DC7049">
        <w:rPr>
          <w:sz w:val="22"/>
          <w:szCs w:val="22"/>
        </w:rPr>
        <w:t>Postanowienia ust. 2 - 8 stosuje się odpowiednio do zmian umów o podwykonawstwo.</w:t>
      </w:r>
    </w:p>
    <w:p w14:paraId="4B0CB5F3" w14:textId="77777777" w:rsidR="002C39C2" w:rsidRPr="00DC7049" w:rsidRDefault="002C39C2" w:rsidP="00A5682A">
      <w:pPr>
        <w:pStyle w:val="Tekstpodstawowy"/>
        <w:numPr>
          <w:ilvl w:val="0"/>
          <w:numId w:val="40"/>
        </w:numPr>
        <w:tabs>
          <w:tab w:val="clear" w:pos="360"/>
        </w:tabs>
        <w:suppressAutoHyphens w:val="0"/>
        <w:autoSpaceDE/>
        <w:ind w:left="284" w:hanging="426"/>
        <w:rPr>
          <w:sz w:val="22"/>
          <w:szCs w:val="22"/>
        </w:rPr>
      </w:pPr>
      <w:r w:rsidRPr="00DC7049">
        <w:rPr>
          <w:sz w:val="22"/>
          <w:szCs w:val="22"/>
        </w:rPr>
        <w:t>Wykonawca zobowiązany jest na żądanie Zamawiającego udzielić mu wszelkich informacji dotyczących Podwykonawców.</w:t>
      </w:r>
    </w:p>
    <w:p w14:paraId="41AD03C5" w14:textId="77777777" w:rsidR="002C39C2" w:rsidRPr="00DC7049" w:rsidRDefault="002C39C2" w:rsidP="00A5682A">
      <w:pPr>
        <w:pStyle w:val="Tekstpodstawowy"/>
        <w:numPr>
          <w:ilvl w:val="0"/>
          <w:numId w:val="40"/>
        </w:numPr>
        <w:tabs>
          <w:tab w:val="clear" w:pos="360"/>
        </w:tabs>
        <w:suppressAutoHyphens w:val="0"/>
        <w:autoSpaceDE/>
        <w:ind w:left="284" w:hanging="426"/>
        <w:rPr>
          <w:sz w:val="22"/>
          <w:szCs w:val="22"/>
        </w:rPr>
      </w:pPr>
      <w:r w:rsidRPr="00DC7049">
        <w:rPr>
          <w:sz w:val="22"/>
          <w:szCs w:val="22"/>
        </w:rPr>
        <w:t>Wykonawca ponosi wobec Zamawiającego pełną odpowiedzialność za roboty, dostawy i usługi, które wykonuje przy pomocy Podwykonawców. Wykonawca jest odpowiedzialny za działania, zaniechania, uchybienia i zaniedbania każdego Podwykonawcy, tak jakby były one działaniami, zaniechaniami, uchybieniami lub zaniedbaniami samego Wykonawcy.</w:t>
      </w:r>
    </w:p>
    <w:p w14:paraId="257663E6" w14:textId="77777777" w:rsidR="002C39C2" w:rsidRPr="00DC7049" w:rsidRDefault="002C39C2" w:rsidP="00A5682A">
      <w:pPr>
        <w:pStyle w:val="Tekstpodstawowy"/>
        <w:numPr>
          <w:ilvl w:val="0"/>
          <w:numId w:val="40"/>
        </w:numPr>
        <w:tabs>
          <w:tab w:val="clear" w:pos="360"/>
        </w:tabs>
        <w:suppressAutoHyphens w:val="0"/>
        <w:autoSpaceDE/>
        <w:ind w:left="284" w:hanging="426"/>
        <w:rPr>
          <w:sz w:val="22"/>
          <w:szCs w:val="22"/>
        </w:rPr>
      </w:pPr>
      <w:r w:rsidRPr="00DC7049">
        <w:rPr>
          <w:sz w:val="22"/>
          <w:szCs w:val="22"/>
        </w:rPr>
        <w:t>Niezależnie od postanowień ust. 2 i 3 niniejszego paragrafu, zamiar wprowadzenia Podwykonawcy na teren budowy, w celu wykonania zakresu robót określonego w ofercie, Wykonawca powinien zgłosić Zamawiającemu z co najmniej 3 - dniowym wyprzedzeniem. Zgłoszenie, o którym mowa w zdaniu pierwszym może nastąpić dopiero</w:t>
      </w:r>
      <w:r w:rsidRPr="00DC7049">
        <w:rPr>
          <w:bCs/>
          <w:sz w:val="22"/>
          <w:szCs w:val="22"/>
        </w:rPr>
        <w:t xml:space="preserve"> po</w:t>
      </w:r>
      <w:r w:rsidRPr="00DC7049">
        <w:rPr>
          <w:sz w:val="22"/>
          <w:szCs w:val="22"/>
        </w:rPr>
        <w:t xml:space="preserve"> wypełnieniu przez Wykonawcę obowiązków, o których mowa w ust. 2 i 3 niniejszego paragrafu, a także po wyrażeniu przez Zamawiającego zgody na zawarcie umów z Podwykonawcami lub dalszymi podwykonawcami. Bez zgody Zamawiającego, Wykonawca nie może umożliwić Podwykonawcy wejścia na teren budowy i rozpoczęcia prac, zaś sprzeczne z niniejszymi postanowieniami postępowanie Wykonawcy uznane będzie za nienależyte wykonanie umowy.</w:t>
      </w:r>
    </w:p>
    <w:p w14:paraId="49E34565" w14:textId="77777777" w:rsidR="002C39C2" w:rsidRPr="00DC7049" w:rsidRDefault="002C39C2" w:rsidP="00A5682A">
      <w:pPr>
        <w:pStyle w:val="Tekstpodstawowy"/>
        <w:numPr>
          <w:ilvl w:val="0"/>
          <w:numId w:val="40"/>
        </w:numPr>
        <w:tabs>
          <w:tab w:val="clear" w:pos="360"/>
        </w:tabs>
        <w:suppressAutoHyphens w:val="0"/>
        <w:autoSpaceDE/>
        <w:ind w:left="284" w:hanging="426"/>
        <w:rPr>
          <w:sz w:val="22"/>
          <w:szCs w:val="22"/>
        </w:rPr>
      </w:pPr>
      <w:r w:rsidRPr="00DC7049">
        <w:rPr>
          <w:sz w:val="22"/>
          <w:szCs w:val="22"/>
        </w:rPr>
        <w:t>Zamawiający nie wyraża zgody na wykonywanie części robót przez Podwykonawców, na których nie wyraził zgody w formie pisemnej, w trybie określonym powyżej. Wyklucza się odmienną interpretację postanowień umowy, nawet jeżeli w trakcie procesu inwestycyjnego Zamawiający lub jego reprezentanci na budowie powezmą wiedzę o innych uczestnikach robót budowlanych.</w:t>
      </w:r>
    </w:p>
    <w:p w14:paraId="753E4EEF" w14:textId="4D931D5B" w:rsidR="00077037" w:rsidRPr="00DC7049" w:rsidRDefault="00077037" w:rsidP="00077037">
      <w:pPr>
        <w:pStyle w:val="Akapitzlist"/>
        <w:ind w:left="284" w:firstLine="0"/>
        <w:rPr>
          <w:rFonts w:ascii="Times New Roman" w:hAnsi="Times New Roman" w:cs="Times New Roman"/>
        </w:rPr>
      </w:pPr>
    </w:p>
    <w:p w14:paraId="726720F4" w14:textId="77777777" w:rsidR="009D78C9" w:rsidRPr="00DC7049" w:rsidRDefault="009D78C9" w:rsidP="009D78C9">
      <w:pPr>
        <w:pStyle w:val="numerowanie"/>
        <w:rPr>
          <w:sz w:val="22"/>
          <w:szCs w:val="22"/>
        </w:rPr>
      </w:pPr>
      <w:r w:rsidRPr="00DC7049">
        <w:rPr>
          <w:sz w:val="22"/>
          <w:szCs w:val="22"/>
        </w:rPr>
        <w:t xml:space="preserve">§ </w:t>
      </w:r>
      <w:r w:rsidR="00C301CA" w:rsidRPr="00DC7049">
        <w:rPr>
          <w:sz w:val="22"/>
          <w:szCs w:val="22"/>
        </w:rPr>
        <w:t>8</w:t>
      </w:r>
    </w:p>
    <w:p w14:paraId="796833D6" w14:textId="6E6B4283" w:rsidR="009D78C9" w:rsidRPr="00DC7049" w:rsidRDefault="0020547A" w:rsidP="009D78C9">
      <w:pPr>
        <w:pStyle w:val="Tekstpodstawowy"/>
        <w:jc w:val="center"/>
        <w:rPr>
          <w:b/>
          <w:bCs/>
          <w:sz w:val="22"/>
          <w:szCs w:val="22"/>
        </w:rPr>
      </w:pPr>
      <w:r w:rsidRPr="00DC7049">
        <w:rPr>
          <w:b/>
          <w:bCs/>
          <w:sz w:val="22"/>
          <w:szCs w:val="22"/>
        </w:rPr>
        <w:t>RĘKOJMIA ZA WADY</w:t>
      </w:r>
    </w:p>
    <w:p w14:paraId="2D999B0B" w14:textId="1B01DA6D" w:rsidR="0049352F" w:rsidRPr="00DC7049" w:rsidRDefault="009D78C9" w:rsidP="002A4E63">
      <w:pPr>
        <w:numPr>
          <w:ilvl w:val="0"/>
          <w:numId w:val="9"/>
        </w:numPr>
        <w:tabs>
          <w:tab w:val="left" w:pos="426"/>
        </w:tabs>
        <w:suppressAutoHyphens w:val="0"/>
        <w:autoSpaceDN w:val="0"/>
        <w:adjustRightInd w:val="0"/>
        <w:ind w:left="360"/>
        <w:jc w:val="both"/>
        <w:rPr>
          <w:sz w:val="22"/>
          <w:szCs w:val="22"/>
        </w:rPr>
      </w:pPr>
      <w:r w:rsidRPr="00DC7049">
        <w:rPr>
          <w:sz w:val="22"/>
          <w:szCs w:val="22"/>
        </w:rPr>
        <w:t xml:space="preserve">Okres rękojmi </w:t>
      </w:r>
      <w:r w:rsidR="00F14C50" w:rsidRPr="00DC7049">
        <w:rPr>
          <w:sz w:val="22"/>
          <w:szCs w:val="22"/>
        </w:rPr>
        <w:t>za wady Przedmiotu Umowy wynosi</w:t>
      </w:r>
      <w:r w:rsidR="00E354C1">
        <w:rPr>
          <w:b/>
          <w:bCs/>
          <w:sz w:val="22"/>
          <w:szCs w:val="22"/>
        </w:rPr>
        <w:t xml:space="preserve"> </w:t>
      </w:r>
      <w:r w:rsidR="007A6ACE">
        <w:rPr>
          <w:sz w:val="22"/>
          <w:szCs w:val="22"/>
        </w:rPr>
        <w:t>72</w:t>
      </w:r>
      <w:r w:rsidR="00E354C1" w:rsidRPr="00AA2799">
        <w:rPr>
          <w:sz w:val="22"/>
          <w:szCs w:val="22"/>
        </w:rPr>
        <w:t xml:space="preserve"> </w:t>
      </w:r>
      <w:r w:rsidR="00DB227D" w:rsidRPr="00AA2799">
        <w:rPr>
          <w:sz w:val="22"/>
          <w:szCs w:val="22"/>
        </w:rPr>
        <w:t>miesi</w:t>
      </w:r>
      <w:r w:rsidR="000663FD">
        <w:rPr>
          <w:sz w:val="22"/>
          <w:szCs w:val="22"/>
        </w:rPr>
        <w:t>ą</w:t>
      </w:r>
      <w:r w:rsidR="00DB227D" w:rsidRPr="00AA2799">
        <w:rPr>
          <w:sz w:val="22"/>
          <w:szCs w:val="22"/>
        </w:rPr>
        <w:t>c</w:t>
      </w:r>
      <w:r w:rsidR="00E11FA1">
        <w:rPr>
          <w:sz w:val="22"/>
          <w:szCs w:val="22"/>
        </w:rPr>
        <w:t>e</w:t>
      </w:r>
      <w:r w:rsidR="00DB227D" w:rsidRPr="00DC7049">
        <w:rPr>
          <w:sz w:val="22"/>
          <w:szCs w:val="22"/>
        </w:rPr>
        <w:t xml:space="preserve"> </w:t>
      </w:r>
      <w:r w:rsidR="00B653DD" w:rsidRPr="00DC7049">
        <w:rPr>
          <w:sz w:val="22"/>
          <w:szCs w:val="22"/>
        </w:rPr>
        <w:t>licząc od dnia podpisania protokołu końcowego robót i przekazania do eksploatacji</w:t>
      </w:r>
      <w:r w:rsidR="0020195F" w:rsidRPr="00DC7049">
        <w:rPr>
          <w:sz w:val="22"/>
          <w:szCs w:val="22"/>
        </w:rPr>
        <w:t>.</w:t>
      </w:r>
    </w:p>
    <w:p w14:paraId="78DDCA09" w14:textId="77777777" w:rsidR="009D78C9" w:rsidRPr="00DC7049" w:rsidRDefault="009D78C9" w:rsidP="002A4E63">
      <w:pPr>
        <w:pStyle w:val="pkt"/>
        <w:numPr>
          <w:ilvl w:val="0"/>
          <w:numId w:val="9"/>
        </w:numPr>
        <w:suppressAutoHyphens w:val="0"/>
        <w:spacing w:before="0" w:after="0"/>
        <w:ind w:left="426" w:hanging="426"/>
        <w:rPr>
          <w:color w:val="000000"/>
          <w:sz w:val="22"/>
          <w:szCs w:val="22"/>
        </w:rPr>
      </w:pPr>
      <w:r w:rsidRPr="00DC7049">
        <w:rPr>
          <w:sz w:val="22"/>
          <w:szCs w:val="22"/>
        </w:rPr>
        <w:t xml:space="preserve">W przypadku wystąpienia wad lub usterek w okresie rękojmi za wady Wykonawca zobowiązany jest przystąpić do ich usunięcia w terminie trzech dni od dnia ich zgłoszenia przez Zamawiającego i usunąć je na własny koszt oraz w terminie określonym przez Zamawiającego. </w:t>
      </w:r>
    </w:p>
    <w:p w14:paraId="6F9CC1B0" w14:textId="77777777" w:rsidR="009D78C9" w:rsidRPr="00DC7049" w:rsidRDefault="009D78C9" w:rsidP="002A4E63">
      <w:pPr>
        <w:pStyle w:val="pkt"/>
        <w:numPr>
          <w:ilvl w:val="0"/>
          <w:numId w:val="9"/>
        </w:numPr>
        <w:suppressAutoHyphens w:val="0"/>
        <w:spacing w:before="0" w:after="0"/>
        <w:ind w:left="426" w:hanging="426"/>
        <w:rPr>
          <w:color w:val="000000"/>
          <w:sz w:val="22"/>
          <w:szCs w:val="22"/>
        </w:rPr>
      </w:pPr>
      <w:r w:rsidRPr="00DC7049">
        <w:rPr>
          <w:sz w:val="22"/>
          <w:szCs w:val="22"/>
        </w:rPr>
        <w:t>Wykonawca nie może odmówić usunięcia wad lub usterek.</w:t>
      </w:r>
    </w:p>
    <w:p w14:paraId="6BBF780B" w14:textId="241B0B71" w:rsidR="009D78C9" w:rsidRPr="00DC7049" w:rsidRDefault="009D78C9" w:rsidP="002A4E63">
      <w:pPr>
        <w:pStyle w:val="pkt"/>
        <w:numPr>
          <w:ilvl w:val="0"/>
          <w:numId w:val="9"/>
        </w:numPr>
        <w:suppressAutoHyphens w:val="0"/>
        <w:spacing w:before="0" w:after="0"/>
        <w:ind w:left="426" w:hanging="426"/>
        <w:rPr>
          <w:color w:val="000000"/>
          <w:sz w:val="22"/>
          <w:szCs w:val="22"/>
        </w:rPr>
      </w:pPr>
      <w:r w:rsidRPr="00DC7049">
        <w:rPr>
          <w:sz w:val="22"/>
          <w:szCs w:val="22"/>
        </w:rPr>
        <w:t xml:space="preserve">W przypadku nie przystąpienia w terminie, o którym mowa w ust. </w:t>
      </w:r>
      <w:r w:rsidR="00BF16E5" w:rsidRPr="00DC7049">
        <w:rPr>
          <w:sz w:val="22"/>
          <w:szCs w:val="22"/>
        </w:rPr>
        <w:t>2</w:t>
      </w:r>
      <w:r w:rsidRPr="00DC7049">
        <w:rPr>
          <w:sz w:val="22"/>
          <w:szCs w:val="22"/>
        </w:rPr>
        <w:t xml:space="preserve">, do usunięcia wad lub usterek, bądź nie usunięcia wad lub usterek w określonym terminie Zamawiający ma prawo zlecić </w:t>
      </w:r>
      <w:r w:rsidR="00566EE7">
        <w:rPr>
          <w:sz w:val="22"/>
          <w:szCs w:val="22"/>
        </w:rPr>
        <w:br/>
      </w:r>
      <w:r w:rsidRPr="00DC7049">
        <w:rPr>
          <w:sz w:val="22"/>
          <w:szCs w:val="22"/>
        </w:rPr>
        <w:t xml:space="preserve">ich usunięcie osobom trzecim na koszt Wykonawcy i zaspokoić roszczenie o zwrot kosztów wykonawstwa zastępczego z zabezpieczenia. </w:t>
      </w:r>
    </w:p>
    <w:p w14:paraId="2B6D289F" w14:textId="398E0061" w:rsidR="009D78C9" w:rsidRPr="00DC7049" w:rsidRDefault="009D78C9" w:rsidP="002A4E63">
      <w:pPr>
        <w:pStyle w:val="pkt"/>
        <w:numPr>
          <w:ilvl w:val="0"/>
          <w:numId w:val="9"/>
        </w:numPr>
        <w:suppressAutoHyphens w:val="0"/>
        <w:spacing w:before="0" w:after="0"/>
        <w:ind w:left="426" w:hanging="426"/>
        <w:rPr>
          <w:color w:val="000000"/>
          <w:sz w:val="22"/>
          <w:szCs w:val="22"/>
        </w:rPr>
      </w:pPr>
      <w:r w:rsidRPr="00DC7049">
        <w:rPr>
          <w:color w:val="000000"/>
          <w:sz w:val="22"/>
          <w:szCs w:val="22"/>
        </w:rPr>
        <w:t xml:space="preserve">Warunki </w:t>
      </w:r>
      <w:r w:rsidR="00295B0D">
        <w:rPr>
          <w:color w:val="000000"/>
          <w:sz w:val="22"/>
          <w:szCs w:val="22"/>
        </w:rPr>
        <w:t>rękojmi</w:t>
      </w:r>
      <w:r w:rsidRPr="00DC7049">
        <w:rPr>
          <w:color w:val="000000"/>
          <w:sz w:val="22"/>
          <w:szCs w:val="22"/>
        </w:rPr>
        <w:t>:</w:t>
      </w:r>
    </w:p>
    <w:p w14:paraId="15BC2186" w14:textId="6CED0778" w:rsidR="009D78C9" w:rsidRPr="00DC7049" w:rsidRDefault="00277837" w:rsidP="002A4E63">
      <w:pPr>
        <w:numPr>
          <w:ilvl w:val="0"/>
          <w:numId w:val="10"/>
        </w:numPr>
        <w:tabs>
          <w:tab w:val="clear" w:pos="8100"/>
          <w:tab w:val="num" w:pos="720"/>
        </w:tabs>
        <w:ind w:left="720" w:hanging="29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</w:t>
      </w:r>
      <w:r w:rsidR="00295B0D">
        <w:rPr>
          <w:color w:val="000000"/>
          <w:sz w:val="22"/>
          <w:szCs w:val="22"/>
        </w:rPr>
        <w:t xml:space="preserve">ękojmia </w:t>
      </w:r>
      <w:r w:rsidR="009D78C9" w:rsidRPr="00DC7049">
        <w:rPr>
          <w:color w:val="000000"/>
          <w:sz w:val="22"/>
          <w:szCs w:val="22"/>
        </w:rPr>
        <w:t xml:space="preserve">obejmuje odpowiedzialność z tytułu wad tkwiących </w:t>
      </w:r>
      <w:r w:rsidR="00216406">
        <w:rPr>
          <w:color w:val="000000"/>
          <w:sz w:val="22"/>
          <w:szCs w:val="22"/>
        </w:rPr>
        <w:t xml:space="preserve">w przedmiocie umowy w tym </w:t>
      </w:r>
      <w:r w:rsidR="00566EE7">
        <w:rPr>
          <w:color w:val="000000"/>
          <w:sz w:val="22"/>
          <w:szCs w:val="22"/>
        </w:rPr>
        <w:br/>
      </w:r>
      <w:r w:rsidR="00216406">
        <w:rPr>
          <w:color w:val="000000"/>
          <w:sz w:val="22"/>
          <w:szCs w:val="22"/>
        </w:rPr>
        <w:t xml:space="preserve">w </w:t>
      </w:r>
      <w:r w:rsidR="009D78C9" w:rsidRPr="00DC7049">
        <w:rPr>
          <w:color w:val="000000"/>
          <w:sz w:val="22"/>
          <w:szCs w:val="22"/>
        </w:rPr>
        <w:t>użytych materiałach i urządzeniach oraz w wadliwym wykonaniu prac oraz szkód powstałych w związku z wystąpieniem wady,</w:t>
      </w:r>
    </w:p>
    <w:p w14:paraId="6D5EC946" w14:textId="64FC686E" w:rsidR="009D78C9" w:rsidRPr="00DC7049" w:rsidRDefault="009D78C9" w:rsidP="002A4E63">
      <w:pPr>
        <w:numPr>
          <w:ilvl w:val="0"/>
          <w:numId w:val="10"/>
        </w:numPr>
        <w:tabs>
          <w:tab w:val="clear" w:pos="8100"/>
          <w:tab w:val="num" w:pos="720"/>
        </w:tabs>
        <w:ind w:left="720" w:hanging="294"/>
        <w:jc w:val="both"/>
        <w:rPr>
          <w:color w:val="000000"/>
          <w:sz w:val="22"/>
          <w:szCs w:val="22"/>
        </w:rPr>
      </w:pPr>
      <w:r w:rsidRPr="00DC7049">
        <w:rPr>
          <w:color w:val="000000"/>
          <w:sz w:val="22"/>
          <w:szCs w:val="22"/>
        </w:rPr>
        <w:t xml:space="preserve">Zamawiający może wykonywać uprawnienia z tytułu rękojmi za wady fizyczne niezależnie </w:t>
      </w:r>
      <w:r w:rsidR="00566EE7">
        <w:rPr>
          <w:color w:val="000000"/>
          <w:sz w:val="22"/>
          <w:szCs w:val="22"/>
        </w:rPr>
        <w:br/>
      </w:r>
      <w:r w:rsidRPr="00DC7049">
        <w:rPr>
          <w:color w:val="000000"/>
          <w:sz w:val="22"/>
          <w:szCs w:val="22"/>
        </w:rPr>
        <w:t>od uprawnień wynikających z gwarancji,</w:t>
      </w:r>
    </w:p>
    <w:p w14:paraId="685C7A17" w14:textId="77777777" w:rsidR="009D78C9" w:rsidRPr="00DC7049" w:rsidRDefault="009D78C9" w:rsidP="002A4E63">
      <w:pPr>
        <w:numPr>
          <w:ilvl w:val="0"/>
          <w:numId w:val="10"/>
        </w:numPr>
        <w:tabs>
          <w:tab w:val="clear" w:pos="8100"/>
          <w:tab w:val="num" w:pos="720"/>
          <w:tab w:val="num" w:pos="2160"/>
        </w:tabs>
        <w:ind w:left="720" w:hanging="294"/>
        <w:jc w:val="both"/>
        <w:rPr>
          <w:color w:val="000000"/>
          <w:sz w:val="22"/>
          <w:szCs w:val="22"/>
        </w:rPr>
      </w:pPr>
      <w:r w:rsidRPr="00DC7049">
        <w:rPr>
          <w:color w:val="000000"/>
          <w:sz w:val="22"/>
          <w:szCs w:val="22"/>
        </w:rPr>
        <w:t>w przypadku wystąpienia wad Wykonawca zobowiązany jest do ich usunięcia w terminie 14 dni kalendarzowych, licząc od dnia powiadomienia  o wadzie, na koszt własny,</w:t>
      </w:r>
    </w:p>
    <w:p w14:paraId="3EC4A158" w14:textId="77777777" w:rsidR="009D78C9" w:rsidRPr="00DC7049" w:rsidRDefault="009D78C9" w:rsidP="002A4E63">
      <w:pPr>
        <w:numPr>
          <w:ilvl w:val="0"/>
          <w:numId w:val="10"/>
        </w:numPr>
        <w:tabs>
          <w:tab w:val="clear" w:pos="8100"/>
          <w:tab w:val="num" w:pos="720"/>
          <w:tab w:val="num" w:pos="2160"/>
        </w:tabs>
        <w:ind w:left="720" w:hanging="294"/>
        <w:jc w:val="both"/>
        <w:rPr>
          <w:color w:val="000000"/>
          <w:sz w:val="22"/>
          <w:szCs w:val="22"/>
        </w:rPr>
      </w:pPr>
      <w:r w:rsidRPr="00DC7049">
        <w:rPr>
          <w:color w:val="000000"/>
          <w:sz w:val="22"/>
          <w:szCs w:val="22"/>
        </w:rPr>
        <w:t>w szczególnych przypadkach, gdy wada stanowi zagrożenie dla życia lub zdrowia ludzi lub jest szkodą o bardzo dużych rozmiarach, Wykonawca zobowiązany jest do niezwłocznego zabezpieczenia miejsca awarii w celu usunięcia zagrożeń lub niedopuszczenia do powiększenia się szkody,</w:t>
      </w:r>
    </w:p>
    <w:p w14:paraId="186E7068" w14:textId="5971D1CF" w:rsidR="009D78C9" w:rsidRPr="00DC7049" w:rsidRDefault="009D78C9" w:rsidP="002A4E63">
      <w:pPr>
        <w:numPr>
          <w:ilvl w:val="0"/>
          <w:numId w:val="10"/>
        </w:numPr>
        <w:tabs>
          <w:tab w:val="clear" w:pos="8100"/>
          <w:tab w:val="num" w:pos="720"/>
          <w:tab w:val="num" w:pos="2160"/>
        </w:tabs>
        <w:ind w:left="720" w:hanging="294"/>
        <w:jc w:val="both"/>
        <w:rPr>
          <w:color w:val="000000"/>
          <w:sz w:val="22"/>
          <w:szCs w:val="22"/>
        </w:rPr>
      </w:pPr>
      <w:r w:rsidRPr="00DC7049">
        <w:rPr>
          <w:color w:val="000000"/>
          <w:sz w:val="22"/>
          <w:szCs w:val="22"/>
        </w:rPr>
        <w:t xml:space="preserve">powiadomienie o wystąpieniu wady Zamawiający zgłasza Wykonawcy telefonicznie </w:t>
      </w:r>
      <w:r w:rsidR="00566EE7">
        <w:rPr>
          <w:color w:val="000000"/>
          <w:sz w:val="22"/>
          <w:szCs w:val="22"/>
        </w:rPr>
        <w:br/>
      </w:r>
      <w:r w:rsidRPr="00DC7049">
        <w:rPr>
          <w:color w:val="000000"/>
          <w:sz w:val="22"/>
          <w:szCs w:val="22"/>
        </w:rPr>
        <w:t>lub e-mailem,  a następnie pisemnie potwierdza wystąpienie wady w drodze listu poleconego,</w:t>
      </w:r>
    </w:p>
    <w:p w14:paraId="5FDB0B8A" w14:textId="77777777" w:rsidR="009D78C9" w:rsidRPr="00DC7049" w:rsidRDefault="009D78C9" w:rsidP="002A4E63">
      <w:pPr>
        <w:numPr>
          <w:ilvl w:val="0"/>
          <w:numId w:val="10"/>
        </w:numPr>
        <w:tabs>
          <w:tab w:val="clear" w:pos="8100"/>
          <w:tab w:val="num" w:pos="720"/>
          <w:tab w:val="num" w:pos="2160"/>
        </w:tabs>
        <w:ind w:left="720" w:hanging="294"/>
        <w:jc w:val="both"/>
        <w:rPr>
          <w:color w:val="000000"/>
          <w:sz w:val="22"/>
          <w:szCs w:val="22"/>
        </w:rPr>
      </w:pPr>
      <w:r w:rsidRPr="00DC7049">
        <w:rPr>
          <w:color w:val="000000"/>
          <w:sz w:val="22"/>
          <w:szCs w:val="22"/>
        </w:rPr>
        <w:t>w przypadku nie usunięcia wad we wskazanym w terminie, Zamawiający może usunąć wady na koszt i ryzyko Wykonawcy,</w:t>
      </w:r>
    </w:p>
    <w:p w14:paraId="2022E905" w14:textId="6BC44A63" w:rsidR="009D78C9" w:rsidRPr="00DC7049" w:rsidRDefault="009D78C9" w:rsidP="002A4E63">
      <w:pPr>
        <w:numPr>
          <w:ilvl w:val="0"/>
          <w:numId w:val="10"/>
        </w:numPr>
        <w:tabs>
          <w:tab w:val="clear" w:pos="8100"/>
          <w:tab w:val="num" w:pos="720"/>
          <w:tab w:val="num" w:pos="2160"/>
        </w:tabs>
        <w:ind w:left="720" w:hanging="294"/>
        <w:jc w:val="both"/>
        <w:rPr>
          <w:color w:val="000000"/>
          <w:sz w:val="22"/>
          <w:szCs w:val="22"/>
        </w:rPr>
      </w:pPr>
      <w:r w:rsidRPr="00DC7049">
        <w:rPr>
          <w:color w:val="000000"/>
          <w:sz w:val="22"/>
          <w:szCs w:val="22"/>
        </w:rPr>
        <w:lastRenderedPageBreak/>
        <w:t xml:space="preserve">w sytuacji gdy usunięcie wady będzie trwało dłużej niż 14 dni kalendarzowych,  a </w:t>
      </w:r>
      <w:r w:rsidR="000A4B1D">
        <w:rPr>
          <w:color w:val="000000"/>
          <w:sz w:val="22"/>
          <w:szCs w:val="22"/>
        </w:rPr>
        <w:t>W</w:t>
      </w:r>
      <w:r w:rsidRPr="00DC7049">
        <w:rPr>
          <w:color w:val="000000"/>
          <w:sz w:val="22"/>
          <w:szCs w:val="22"/>
        </w:rPr>
        <w:t>ykonawca udowodni, iż niedotrzymanie terminu usunięcia wady nie leży po jego stronie, lub ze względów technologicznych prace powinny być wykonane w innym terminie, należy termin ten uzgodnić z Zamawiającym,</w:t>
      </w:r>
    </w:p>
    <w:p w14:paraId="76521B70" w14:textId="1B92DA10" w:rsidR="009D78C9" w:rsidRPr="00DC7049" w:rsidRDefault="009D78C9" w:rsidP="002A4E63">
      <w:pPr>
        <w:numPr>
          <w:ilvl w:val="0"/>
          <w:numId w:val="10"/>
        </w:numPr>
        <w:tabs>
          <w:tab w:val="clear" w:pos="8100"/>
          <w:tab w:val="num" w:pos="720"/>
          <w:tab w:val="num" w:pos="2160"/>
        </w:tabs>
        <w:ind w:left="720" w:hanging="294"/>
        <w:jc w:val="both"/>
        <w:rPr>
          <w:color w:val="000000"/>
          <w:sz w:val="22"/>
          <w:szCs w:val="22"/>
        </w:rPr>
      </w:pPr>
      <w:r w:rsidRPr="00DC7049">
        <w:rPr>
          <w:color w:val="000000"/>
          <w:sz w:val="22"/>
          <w:szCs w:val="22"/>
        </w:rPr>
        <w:t xml:space="preserve">termin </w:t>
      </w:r>
      <w:r w:rsidR="00227A33">
        <w:rPr>
          <w:color w:val="000000"/>
          <w:sz w:val="22"/>
          <w:szCs w:val="22"/>
        </w:rPr>
        <w:t>rękojmi</w:t>
      </w:r>
      <w:r w:rsidRPr="00DC7049">
        <w:rPr>
          <w:color w:val="000000"/>
          <w:sz w:val="22"/>
          <w:szCs w:val="22"/>
        </w:rPr>
        <w:t xml:space="preserve"> ulega przedłużeniu o czas usunięcia wady jeżeli powiadomienie o wystąpieniu wady nastąpiło jeszcze w czasie trwania </w:t>
      </w:r>
      <w:r w:rsidR="00227A33">
        <w:rPr>
          <w:color w:val="000000"/>
          <w:sz w:val="22"/>
          <w:szCs w:val="22"/>
        </w:rPr>
        <w:t>rękojmi</w:t>
      </w:r>
      <w:r w:rsidRPr="00DC7049">
        <w:rPr>
          <w:color w:val="000000"/>
          <w:sz w:val="22"/>
          <w:szCs w:val="22"/>
        </w:rPr>
        <w:t>.</w:t>
      </w:r>
    </w:p>
    <w:p w14:paraId="4A0CA40E" w14:textId="77777777" w:rsidR="0020195F" w:rsidRPr="00DC7049" w:rsidRDefault="0020195F" w:rsidP="00940C2F">
      <w:pPr>
        <w:pStyle w:val="Tekstpodstawowy"/>
        <w:rPr>
          <w:b/>
          <w:bCs/>
          <w:sz w:val="22"/>
          <w:szCs w:val="22"/>
        </w:rPr>
      </w:pPr>
    </w:p>
    <w:p w14:paraId="06BB5E2C" w14:textId="77777777" w:rsidR="00182FD9" w:rsidRPr="00DC7049" w:rsidRDefault="00C32A0C" w:rsidP="00482B9C">
      <w:pPr>
        <w:pStyle w:val="Tekstpodstawowy"/>
        <w:jc w:val="center"/>
        <w:rPr>
          <w:b/>
          <w:bCs/>
          <w:sz w:val="22"/>
          <w:szCs w:val="22"/>
        </w:rPr>
      </w:pPr>
      <w:r w:rsidRPr="00DC7049">
        <w:rPr>
          <w:b/>
          <w:bCs/>
          <w:sz w:val="22"/>
          <w:szCs w:val="22"/>
        </w:rPr>
        <w:t xml:space="preserve">§ </w:t>
      </w:r>
      <w:r w:rsidR="00C301CA" w:rsidRPr="00DC7049">
        <w:rPr>
          <w:b/>
          <w:bCs/>
          <w:sz w:val="22"/>
          <w:szCs w:val="22"/>
        </w:rPr>
        <w:t>9</w:t>
      </w:r>
    </w:p>
    <w:p w14:paraId="0E63A66E" w14:textId="0C3C79E0" w:rsidR="00CF54C0" w:rsidRPr="00C62EAB" w:rsidRDefault="003E6AD4" w:rsidP="00C62EAB">
      <w:pPr>
        <w:pStyle w:val="Tekstpodstawowy"/>
        <w:jc w:val="center"/>
        <w:rPr>
          <w:b/>
          <w:bCs/>
          <w:color w:val="000000"/>
          <w:sz w:val="22"/>
          <w:szCs w:val="22"/>
        </w:rPr>
      </w:pPr>
      <w:r w:rsidRPr="00DC7049">
        <w:rPr>
          <w:b/>
          <w:bCs/>
          <w:color w:val="000000"/>
          <w:sz w:val="22"/>
          <w:szCs w:val="22"/>
        </w:rPr>
        <w:t>WYNAGRODZENIE WYKONAWCY</w:t>
      </w:r>
    </w:p>
    <w:p w14:paraId="1FF48083" w14:textId="77777777" w:rsidR="00276D77" w:rsidRPr="00DC7049" w:rsidRDefault="009D78C9" w:rsidP="002A4E63">
      <w:pPr>
        <w:numPr>
          <w:ilvl w:val="0"/>
          <w:numId w:val="11"/>
        </w:numPr>
        <w:tabs>
          <w:tab w:val="clear" w:pos="720"/>
          <w:tab w:val="num" w:pos="426"/>
        </w:tabs>
        <w:suppressAutoHyphens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Zamawiający za wykonany przedmiot umowy zapłaci wynagrodzenie ryczałtowe brutto wynikające z oferty Wykonawcy</w:t>
      </w:r>
      <w:r w:rsidR="00F14C50" w:rsidRPr="00DC7049">
        <w:rPr>
          <w:sz w:val="22"/>
          <w:szCs w:val="22"/>
        </w:rPr>
        <w:t xml:space="preserve">, które wynosi </w:t>
      </w:r>
      <w:r w:rsidR="00F60F69" w:rsidRPr="00DC7049">
        <w:rPr>
          <w:sz w:val="22"/>
          <w:szCs w:val="22"/>
        </w:rPr>
        <w:t>.............................. PLN (słownie złotych: ....................................) w tym podatek VAT</w:t>
      </w:r>
      <w:r w:rsidR="00DB227D" w:rsidRPr="00DC7049">
        <w:rPr>
          <w:color w:val="000000"/>
          <w:sz w:val="22"/>
          <w:szCs w:val="22"/>
        </w:rPr>
        <w:t>.</w:t>
      </w:r>
    </w:p>
    <w:p w14:paraId="01F2DE10" w14:textId="77777777" w:rsidR="0031710A" w:rsidRPr="00DC7049" w:rsidRDefault="0031710A" w:rsidP="007139D4">
      <w:pPr>
        <w:widowControl w:val="0"/>
        <w:numPr>
          <w:ilvl w:val="0"/>
          <w:numId w:val="2"/>
        </w:numPr>
        <w:shd w:val="clear" w:color="auto" w:fill="FFFFFF"/>
        <w:tabs>
          <w:tab w:val="left" w:pos="425"/>
        </w:tabs>
        <w:suppressAutoHyphens w:val="0"/>
        <w:autoSpaceDN w:val="0"/>
        <w:adjustRightInd w:val="0"/>
        <w:spacing w:line="252" w:lineRule="exact"/>
        <w:jc w:val="both"/>
        <w:rPr>
          <w:color w:val="000000"/>
          <w:spacing w:val="-11"/>
          <w:sz w:val="22"/>
          <w:szCs w:val="22"/>
        </w:rPr>
      </w:pPr>
      <w:r w:rsidRPr="00DC7049">
        <w:rPr>
          <w:color w:val="000000"/>
          <w:sz w:val="22"/>
          <w:szCs w:val="22"/>
        </w:rPr>
        <w:t>Wykonawca oświadcza, iż jest czynnym podatnikiem podatku VAT.</w:t>
      </w:r>
    </w:p>
    <w:p w14:paraId="5D3DAF54" w14:textId="77777777" w:rsidR="0031710A" w:rsidRPr="00DC7049" w:rsidRDefault="004F35DF" w:rsidP="007139D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suppressAutoHyphens w:val="0"/>
        <w:autoSpaceDN w:val="0"/>
        <w:adjustRightInd w:val="0"/>
        <w:spacing w:line="252" w:lineRule="exact"/>
        <w:ind w:left="425" w:hanging="425"/>
        <w:jc w:val="both"/>
        <w:rPr>
          <w:color w:val="000000"/>
          <w:spacing w:val="-18"/>
          <w:sz w:val="22"/>
          <w:szCs w:val="22"/>
        </w:rPr>
      </w:pPr>
      <w:r w:rsidRPr="00DC7049">
        <w:rPr>
          <w:color w:val="000000"/>
          <w:spacing w:val="6"/>
          <w:sz w:val="22"/>
          <w:szCs w:val="22"/>
        </w:rPr>
        <w:t xml:space="preserve">Wynagrodzenie, </w:t>
      </w:r>
      <w:r w:rsidR="0031710A" w:rsidRPr="00DC7049">
        <w:rPr>
          <w:color w:val="000000"/>
          <w:spacing w:val="6"/>
          <w:sz w:val="22"/>
          <w:szCs w:val="22"/>
        </w:rPr>
        <w:t>o którym  mowa w ust.</w:t>
      </w:r>
      <w:r w:rsidR="00C37646" w:rsidRPr="00DC7049">
        <w:rPr>
          <w:color w:val="000000"/>
          <w:spacing w:val="6"/>
          <w:sz w:val="22"/>
          <w:szCs w:val="22"/>
        </w:rPr>
        <w:t xml:space="preserve"> </w:t>
      </w:r>
      <w:r w:rsidR="0031710A" w:rsidRPr="00DC7049">
        <w:rPr>
          <w:color w:val="000000"/>
          <w:spacing w:val="6"/>
          <w:sz w:val="22"/>
          <w:szCs w:val="22"/>
        </w:rPr>
        <w:t>1 obejmuje wszystkie koszty związane</w:t>
      </w:r>
      <w:r w:rsidR="00E53A3A" w:rsidRPr="00DC7049">
        <w:rPr>
          <w:color w:val="000000"/>
          <w:spacing w:val="6"/>
          <w:sz w:val="22"/>
          <w:szCs w:val="22"/>
        </w:rPr>
        <w:t xml:space="preserve"> </w:t>
      </w:r>
      <w:r w:rsidR="0031710A" w:rsidRPr="00DC7049">
        <w:rPr>
          <w:color w:val="000000"/>
          <w:spacing w:val="6"/>
          <w:sz w:val="22"/>
          <w:szCs w:val="22"/>
        </w:rPr>
        <w:t xml:space="preserve"> z realizacją</w:t>
      </w:r>
      <w:r w:rsidR="00F60F69" w:rsidRPr="00DC7049">
        <w:rPr>
          <w:color w:val="000000"/>
          <w:spacing w:val="6"/>
          <w:sz w:val="22"/>
          <w:szCs w:val="22"/>
        </w:rPr>
        <w:t xml:space="preserve"> </w:t>
      </w:r>
      <w:r w:rsidR="0031710A" w:rsidRPr="00DC7049">
        <w:rPr>
          <w:color w:val="000000"/>
          <w:sz w:val="22"/>
          <w:szCs w:val="22"/>
        </w:rPr>
        <w:t>przedmiotu niniejszej umowy.</w:t>
      </w:r>
    </w:p>
    <w:p w14:paraId="227C071B" w14:textId="5971B471" w:rsidR="00D30AC7" w:rsidRPr="00DC7049" w:rsidRDefault="00AE68FF" w:rsidP="007139D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suppressAutoHyphens w:val="0"/>
        <w:autoSpaceDN w:val="0"/>
        <w:adjustRightInd w:val="0"/>
        <w:spacing w:line="252" w:lineRule="exact"/>
        <w:ind w:left="425" w:hanging="425"/>
        <w:jc w:val="both"/>
        <w:rPr>
          <w:color w:val="000000"/>
          <w:spacing w:val="-18"/>
          <w:sz w:val="22"/>
          <w:szCs w:val="22"/>
        </w:rPr>
      </w:pPr>
      <w:r w:rsidRPr="00DC7049">
        <w:rPr>
          <w:sz w:val="22"/>
          <w:szCs w:val="22"/>
        </w:rPr>
        <w:t>Wynagrodzenie płatne będzie jednorazowo po odbiorze końcowym robót, na podstawie faktury w terminie do 14 dni, licząc od daty przyjęcia faktury przez Zamawiającego</w:t>
      </w:r>
      <w:r w:rsidR="002C39C2" w:rsidRPr="00DC7049">
        <w:rPr>
          <w:sz w:val="22"/>
          <w:szCs w:val="22"/>
        </w:rPr>
        <w:t>.</w:t>
      </w:r>
    </w:p>
    <w:p w14:paraId="7A243893" w14:textId="5C9687E5" w:rsidR="00A476AB" w:rsidRPr="00DC7049" w:rsidRDefault="00A476AB" w:rsidP="00A476AB">
      <w:pPr>
        <w:pStyle w:val="Nagwek1"/>
        <w:keepNext w:val="0"/>
        <w:numPr>
          <w:ilvl w:val="0"/>
          <w:numId w:val="2"/>
        </w:numPr>
        <w:spacing w:before="0" w:after="0"/>
        <w:ind w:left="426" w:hanging="426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DC7049">
        <w:rPr>
          <w:rFonts w:ascii="Times New Roman" w:hAnsi="Times New Roman" w:cs="Times New Roman"/>
          <w:b w:val="0"/>
          <w:bCs w:val="0"/>
          <w:sz w:val="22"/>
          <w:szCs w:val="22"/>
        </w:rPr>
        <w:t>Płatność będzie dokonana na rachunek bankowy Wykonawcy wskazany na fakturze, z zastrzeżeniem, że rachunek bankowy musi być zgodny z numerem rachunku ujawnionym w wykazie prowadzonym przez Szefa Krajowej Administracji Skarbowej. Gdy w wykazie ujawniony jest inny rachunek bankowy, płatność wynagrodzenia dokonana zostanie na rachunek bankowy ujawniony w tym wykazie.</w:t>
      </w:r>
    </w:p>
    <w:p w14:paraId="0B295C45" w14:textId="77777777" w:rsidR="00B076EB" w:rsidRPr="00DC7049" w:rsidRDefault="00B076EB" w:rsidP="007139D4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  <w:tab w:val="num" w:pos="1506"/>
        </w:tabs>
        <w:suppressAutoHyphens w:val="0"/>
        <w:autoSpaceDN w:val="0"/>
        <w:adjustRightInd w:val="0"/>
        <w:spacing w:line="252" w:lineRule="exact"/>
        <w:ind w:left="425" w:hanging="425"/>
        <w:jc w:val="both"/>
        <w:rPr>
          <w:color w:val="000000"/>
          <w:spacing w:val="-18"/>
          <w:sz w:val="22"/>
          <w:szCs w:val="22"/>
        </w:rPr>
      </w:pPr>
      <w:r w:rsidRPr="00DC7049">
        <w:rPr>
          <w:b/>
          <w:color w:val="000000"/>
          <w:sz w:val="22"/>
          <w:szCs w:val="22"/>
        </w:rPr>
        <w:t>Faktury mają być wystawiane w następujący sposób:</w:t>
      </w:r>
    </w:p>
    <w:p w14:paraId="50920AF3" w14:textId="15082888" w:rsidR="00B076EB" w:rsidRPr="00DC7049" w:rsidRDefault="00B076EB" w:rsidP="00A476AB">
      <w:pPr>
        <w:ind w:left="708" w:hanging="282"/>
        <w:jc w:val="both"/>
        <w:rPr>
          <w:bCs/>
          <w:sz w:val="22"/>
          <w:szCs w:val="22"/>
        </w:rPr>
      </w:pPr>
      <w:r w:rsidRPr="00DC7049">
        <w:rPr>
          <w:b/>
          <w:sz w:val="22"/>
          <w:szCs w:val="22"/>
        </w:rPr>
        <w:t xml:space="preserve">Nabywca: </w:t>
      </w:r>
      <w:r w:rsidRPr="00DC7049">
        <w:rPr>
          <w:bCs/>
          <w:sz w:val="22"/>
          <w:szCs w:val="22"/>
        </w:rPr>
        <w:t>Gmina Miasto Szczecin</w:t>
      </w:r>
      <w:r w:rsidR="00281FEC" w:rsidRPr="00DC7049">
        <w:rPr>
          <w:bCs/>
          <w:sz w:val="22"/>
          <w:szCs w:val="22"/>
        </w:rPr>
        <w:t xml:space="preserve">, </w:t>
      </w:r>
      <w:r w:rsidRPr="00DC7049">
        <w:rPr>
          <w:bCs/>
          <w:sz w:val="22"/>
          <w:szCs w:val="22"/>
        </w:rPr>
        <w:t>Pl. Armii Krajowej 1</w:t>
      </w:r>
      <w:r w:rsidR="00281FEC" w:rsidRPr="00DC7049">
        <w:rPr>
          <w:bCs/>
          <w:sz w:val="22"/>
          <w:szCs w:val="22"/>
        </w:rPr>
        <w:t xml:space="preserve">, </w:t>
      </w:r>
      <w:r w:rsidRPr="00DC7049">
        <w:rPr>
          <w:bCs/>
          <w:sz w:val="22"/>
          <w:szCs w:val="22"/>
        </w:rPr>
        <w:t>70-456 Szczecin</w:t>
      </w:r>
      <w:r w:rsidR="00A476AB" w:rsidRPr="00DC7049">
        <w:rPr>
          <w:bCs/>
          <w:sz w:val="22"/>
          <w:szCs w:val="22"/>
        </w:rPr>
        <w:t xml:space="preserve">, </w:t>
      </w:r>
      <w:r w:rsidRPr="00DC7049">
        <w:rPr>
          <w:bCs/>
          <w:sz w:val="22"/>
          <w:szCs w:val="22"/>
        </w:rPr>
        <w:t>NIP: 851-030-94-10</w:t>
      </w:r>
    </w:p>
    <w:p w14:paraId="56573BDA" w14:textId="00C8AB2C" w:rsidR="00482B9C" w:rsidRPr="00DC7049" w:rsidRDefault="00B076EB" w:rsidP="00A476AB">
      <w:pPr>
        <w:ind w:left="1418" w:hanging="992"/>
        <w:jc w:val="both"/>
        <w:rPr>
          <w:bCs/>
          <w:sz w:val="22"/>
          <w:szCs w:val="22"/>
        </w:rPr>
      </w:pPr>
      <w:r w:rsidRPr="00DC7049">
        <w:rPr>
          <w:b/>
          <w:sz w:val="22"/>
          <w:szCs w:val="22"/>
        </w:rPr>
        <w:t>Płatnik:</w:t>
      </w:r>
      <w:r w:rsidR="00A476AB" w:rsidRPr="00DC7049">
        <w:rPr>
          <w:b/>
          <w:sz w:val="22"/>
          <w:szCs w:val="22"/>
        </w:rPr>
        <w:t xml:space="preserve"> </w:t>
      </w:r>
      <w:r w:rsidR="001218C5" w:rsidRPr="00DC7049">
        <w:rPr>
          <w:b/>
          <w:sz w:val="22"/>
          <w:szCs w:val="22"/>
        </w:rPr>
        <w:t xml:space="preserve"> </w:t>
      </w:r>
      <w:r w:rsidRPr="00DC7049">
        <w:rPr>
          <w:bCs/>
          <w:sz w:val="22"/>
          <w:szCs w:val="22"/>
        </w:rPr>
        <w:t>Zarząd Dróg i Transportu Miejskiego w Szczecinie</w:t>
      </w:r>
      <w:r w:rsidR="00281FEC" w:rsidRPr="00DC7049">
        <w:rPr>
          <w:bCs/>
          <w:sz w:val="22"/>
          <w:szCs w:val="22"/>
        </w:rPr>
        <w:t xml:space="preserve">, </w:t>
      </w:r>
      <w:r w:rsidRPr="00DC7049">
        <w:rPr>
          <w:bCs/>
          <w:sz w:val="22"/>
          <w:szCs w:val="22"/>
        </w:rPr>
        <w:t xml:space="preserve">ul. S. Klonowica 5, </w:t>
      </w:r>
      <w:r w:rsidR="00A476AB" w:rsidRPr="00DC7049">
        <w:rPr>
          <w:bCs/>
          <w:sz w:val="22"/>
          <w:szCs w:val="22"/>
        </w:rPr>
        <w:t>7</w:t>
      </w:r>
      <w:r w:rsidRPr="00DC7049">
        <w:rPr>
          <w:bCs/>
          <w:sz w:val="22"/>
          <w:szCs w:val="22"/>
        </w:rPr>
        <w:t xml:space="preserve">1-241 </w:t>
      </w:r>
      <w:r w:rsidR="00A476AB" w:rsidRPr="00DC7049">
        <w:rPr>
          <w:bCs/>
          <w:sz w:val="22"/>
          <w:szCs w:val="22"/>
        </w:rPr>
        <w:t xml:space="preserve">    </w:t>
      </w:r>
      <w:r w:rsidRPr="00DC7049">
        <w:rPr>
          <w:bCs/>
          <w:sz w:val="22"/>
          <w:szCs w:val="22"/>
        </w:rPr>
        <w:t>Szczecin</w:t>
      </w:r>
      <w:r w:rsidR="002F2894" w:rsidRPr="00DC7049">
        <w:rPr>
          <w:bCs/>
          <w:sz w:val="22"/>
          <w:szCs w:val="22"/>
        </w:rPr>
        <w:t>.</w:t>
      </w:r>
    </w:p>
    <w:p w14:paraId="7697BE71" w14:textId="77777777" w:rsidR="00CA751B" w:rsidRPr="00DC7049" w:rsidRDefault="0031710A" w:rsidP="00CA751B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suppressAutoHyphens w:val="0"/>
        <w:autoSpaceDN w:val="0"/>
        <w:adjustRightInd w:val="0"/>
        <w:spacing w:line="252" w:lineRule="exact"/>
        <w:ind w:left="426" w:hanging="426"/>
        <w:jc w:val="both"/>
        <w:rPr>
          <w:spacing w:val="-18"/>
          <w:sz w:val="22"/>
          <w:szCs w:val="22"/>
        </w:rPr>
      </w:pPr>
      <w:r w:rsidRPr="00DC7049">
        <w:rPr>
          <w:sz w:val="22"/>
          <w:szCs w:val="22"/>
        </w:rPr>
        <w:t xml:space="preserve">W przypadku </w:t>
      </w:r>
      <w:r w:rsidR="00482B9C" w:rsidRPr="00DC7049">
        <w:rPr>
          <w:sz w:val="22"/>
          <w:szCs w:val="22"/>
        </w:rPr>
        <w:t>realizacji umowy przy pomocy</w:t>
      </w:r>
      <w:r w:rsidRPr="00DC7049">
        <w:rPr>
          <w:sz w:val="22"/>
          <w:szCs w:val="22"/>
        </w:rPr>
        <w:t xml:space="preserve"> </w:t>
      </w:r>
      <w:r w:rsidR="00482B9C" w:rsidRPr="00DC7049">
        <w:rPr>
          <w:sz w:val="22"/>
          <w:szCs w:val="22"/>
        </w:rPr>
        <w:t>p</w:t>
      </w:r>
      <w:r w:rsidRPr="00DC7049">
        <w:rPr>
          <w:sz w:val="22"/>
          <w:szCs w:val="22"/>
        </w:rPr>
        <w:t xml:space="preserve">odwykonawców, a także dalszych </w:t>
      </w:r>
      <w:r w:rsidR="00482B9C" w:rsidRPr="00DC7049">
        <w:rPr>
          <w:sz w:val="22"/>
          <w:szCs w:val="22"/>
        </w:rPr>
        <w:t>p</w:t>
      </w:r>
      <w:r w:rsidRPr="00DC7049">
        <w:rPr>
          <w:sz w:val="22"/>
          <w:szCs w:val="22"/>
        </w:rPr>
        <w:t>odwykonawców, dodatkowym,</w:t>
      </w:r>
      <w:r w:rsidRPr="00DC7049">
        <w:rPr>
          <w:color w:val="000000"/>
          <w:spacing w:val="-18"/>
          <w:sz w:val="22"/>
          <w:szCs w:val="22"/>
        </w:rPr>
        <w:t xml:space="preserve"> </w:t>
      </w:r>
      <w:r w:rsidRPr="00DC7049">
        <w:rPr>
          <w:sz w:val="22"/>
          <w:szCs w:val="22"/>
        </w:rPr>
        <w:t xml:space="preserve">warunkującym wypłatę wynagrodzenia załącznikiem do faktury, jest dowód zapłaty wymagalnego wynagrodzenia dla </w:t>
      </w:r>
      <w:r w:rsidR="00631D8A" w:rsidRPr="00DC7049">
        <w:rPr>
          <w:sz w:val="22"/>
          <w:szCs w:val="22"/>
        </w:rPr>
        <w:t>p</w:t>
      </w:r>
      <w:r w:rsidRPr="00DC7049">
        <w:rPr>
          <w:sz w:val="22"/>
          <w:szCs w:val="22"/>
        </w:rPr>
        <w:t xml:space="preserve">odwykonawcy i dalszych </w:t>
      </w:r>
      <w:r w:rsidR="00631D8A" w:rsidRPr="00DC7049">
        <w:rPr>
          <w:sz w:val="22"/>
          <w:szCs w:val="22"/>
        </w:rPr>
        <w:t>p</w:t>
      </w:r>
      <w:r w:rsidRPr="00DC7049">
        <w:rPr>
          <w:sz w:val="22"/>
          <w:szCs w:val="22"/>
        </w:rPr>
        <w:t xml:space="preserve">odwykonawców wynikającego z zawartych i zaakceptowanych przez </w:t>
      </w:r>
      <w:r w:rsidR="008605DF" w:rsidRPr="00DC7049">
        <w:rPr>
          <w:sz w:val="22"/>
          <w:szCs w:val="22"/>
        </w:rPr>
        <w:t>Z</w:t>
      </w:r>
      <w:r w:rsidRPr="00DC7049">
        <w:rPr>
          <w:sz w:val="22"/>
          <w:szCs w:val="22"/>
        </w:rPr>
        <w:t xml:space="preserve">amawiającego umów. Za dowód zapłaty należy rozumieć oświadczenie </w:t>
      </w:r>
      <w:r w:rsidR="00631D8A" w:rsidRPr="00DC7049">
        <w:rPr>
          <w:sz w:val="22"/>
          <w:szCs w:val="22"/>
        </w:rPr>
        <w:t>p</w:t>
      </w:r>
      <w:r w:rsidRPr="00DC7049">
        <w:rPr>
          <w:sz w:val="22"/>
          <w:szCs w:val="22"/>
        </w:rPr>
        <w:t xml:space="preserve">odwykonawcy lub dalszego </w:t>
      </w:r>
      <w:r w:rsidR="00631D8A" w:rsidRPr="00DC7049">
        <w:rPr>
          <w:sz w:val="22"/>
          <w:szCs w:val="22"/>
        </w:rPr>
        <w:t>p</w:t>
      </w:r>
      <w:r w:rsidRPr="00DC7049">
        <w:rPr>
          <w:sz w:val="22"/>
          <w:szCs w:val="22"/>
        </w:rPr>
        <w:t xml:space="preserve">odwykonawcy </w:t>
      </w:r>
      <w:r w:rsidR="00631D8A" w:rsidRPr="00DC7049">
        <w:rPr>
          <w:sz w:val="22"/>
          <w:szCs w:val="22"/>
        </w:rPr>
        <w:t xml:space="preserve">                </w:t>
      </w:r>
      <w:r w:rsidRPr="00DC7049">
        <w:rPr>
          <w:sz w:val="22"/>
          <w:szCs w:val="22"/>
        </w:rPr>
        <w:t xml:space="preserve">o braku zobowiązań finansowych wynikających z podpisanych z </w:t>
      </w:r>
      <w:r w:rsidR="00DB227D" w:rsidRPr="00DC7049">
        <w:rPr>
          <w:sz w:val="22"/>
          <w:szCs w:val="22"/>
        </w:rPr>
        <w:t>Wykonawcą</w:t>
      </w:r>
      <w:r w:rsidRPr="00DC7049">
        <w:rPr>
          <w:sz w:val="22"/>
          <w:szCs w:val="22"/>
        </w:rPr>
        <w:t xml:space="preserve"> umów.</w:t>
      </w:r>
      <w:r w:rsidR="00CA751B" w:rsidRPr="00DC7049">
        <w:rPr>
          <w:sz w:val="22"/>
          <w:szCs w:val="22"/>
        </w:rPr>
        <w:t xml:space="preserve"> </w:t>
      </w:r>
      <w:r w:rsidR="00CA751B" w:rsidRPr="00DC7049">
        <w:rPr>
          <w:sz w:val="22"/>
          <w:szCs w:val="22"/>
          <w:lang w:eastAsia="pl-PL"/>
        </w:rPr>
        <w:t>W przypadku zatrudnienia Podwykonawców i dalszych Podwykonawców, warunkiem wypłaty należnego Wykonawcy wynagrodzenia, będą przedstawione Zamawiającemu, jako załączniki do faktur VAT:</w:t>
      </w:r>
    </w:p>
    <w:p w14:paraId="3671EA04" w14:textId="674D36A1" w:rsidR="00CA751B" w:rsidRPr="006A2ADE" w:rsidRDefault="00CA751B" w:rsidP="006A2ADE">
      <w:pPr>
        <w:pStyle w:val="Akapitzlist"/>
        <w:numPr>
          <w:ilvl w:val="1"/>
          <w:numId w:val="65"/>
        </w:numPr>
        <w:tabs>
          <w:tab w:val="left" w:pos="1134"/>
        </w:tabs>
        <w:autoSpaceDN w:val="0"/>
        <w:spacing w:before="40" w:after="40"/>
        <w:ind w:left="993" w:hanging="426"/>
        <w:contextualSpacing/>
        <w:rPr>
          <w:rFonts w:ascii="Times New Roman" w:hAnsi="Times New Roman" w:cs="Times New Roman"/>
          <w:lang w:eastAsia="pl-PL"/>
        </w:rPr>
      </w:pPr>
      <w:r w:rsidRPr="006A2ADE">
        <w:rPr>
          <w:rFonts w:ascii="Times New Roman" w:hAnsi="Times New Roman" w:cs="Times New Roman"/>
          <w:lang w:eastAsia="pl-PL"/>
        </w:rPr>
        <w:t xml:space="preserve">potwierdzone za zgodność z oryginałem przez Wykonawcę kopie faktur VAT lub rachunków wystawionych przez Podwykonawców lub dalszych Podwykonawców, którzy zostali zaakceptowani przez Zamawiającego, </w:t>
      </w:r>
    </w:p>
    <w:p w14:paraId="4B2B63C2" w14:textId="1569E436" w:rsidR="00CA751B" w:rsidRPr="006A2ADE" w:rsidRDefault="00CA751B" w:rsidP="006A2ADE">
      <w:pPr>
        <w:pStyle w:val="Akapitzlist"/>
        <w:numPr>
          <w:ilvl w:val="1"/>
          <w:numId w:val="65"/>
        </w:numPr>
        <w:tabs>
          <w:tab w:val="left" w:pos="1134"/>
        </w:tabs>
        <w:autoSpaceDN w:val="0"/>
        <w:spacing w:before="40" w:after="40"/>
        <w:ind w:left="993" w:hanging="426"/>
        <w:contextualSpacing/>
        <w:rPr>
          <w:rFonts w:ascii="Times New Roman" w:hAnsi="Times New Roman" w:cs="Times New Roman"/>
          <w:lang w:eastAsia="pl-PL"/>
        </w:rPr>
      </w:pPr>
      <w:r w:rsidRPr="006A2ADE">
        <w:rPr>
          <w:rFonts w:ascii="Times New Roman" w:hAnsi="Times New Roman" w:cs="Times New Roman"/>
          <w:lang w:eastAsia="pl-PL"/>
        </w:rPr>
        <w:t>potwierdzone za zgodność z oryginałem przez Wykonawcę kopie przelewów bankowych potwierdzających płatności wynagrodzenia na rzecz Podwykonawców lub dalszych Podwykonawców,</w:t>
      </w:r>
    </w:p>
    <w:p w14:paraId="5A9EEE2E" w14:textId="3A0E621E" w:rsidR="0031710A" w:rsidRPr="006A2ADE" w:rsidRDefault="00CA751B" w:rsidP="006A2ADE">
      <w:pPr>
        <w:pStyle w:val="Akapitzlist"/>
        <w:widowControl w:val="0"/>
        <w:numPr>
          <w:ilvl w:val="1"/>
          <w:numId w:val="65"/>
        </w:numPr>
        <w:shd w:val="clear" w:color="auto" w:fill="FFFFFF"/>
        <w:tabs>
          <w:tab w:val="left" w:pos="426"/>
          <w:tab w:val="left" w:pos="1134"/>
        </w:tabs>
        <w:autoSpaceDN w:val="0"/>
        <w:adjustRightInd w:val="0"/>
        <w:spacing w:line="252" w:lineRule="exact"/>
        <w:ind w:left="993" w:hanging="426"/>
        <w:rPr>
          <w:rFonts w:ascii="Times New Roman" w:hAnsi="Times New Roman" w:cs="Times New Roman"/>
          <w:spacing w:val="-18"/>
        </w:rPr>
      </w:pPr>
      <w:r w:rsidRPr="006A2ADE">
        <w:rPr>
          <w:rFonts w:ascii="Times New Roman" w:hAnsi="Times New Roman" w:cs="Times New Roman"/>
          <w:lang w:eastAsia="pl-PL"/>
        </w:rPr>
        <w:t>oświadczenia Podwykonawców lub dalszych Podwykonawców o braku zobowiązań finansowych wynikających z zawartych z Wykonawcą/Podwykonawcą umów.</w:t>
      </w:r>
    </w:p>
    <w:p w14:paraId="1E243959" w14:textId="77777777" w:rsidR="0031710A" w:rsidRPr="00DC7049" w:rsidRDefault="0031710A" w:rsidP="007139D4">
      <w:pPr>
        <w:numPr>
          <w:ilvl w:val="0"/>
          <w:numId w:val="2"/>
        </w:numPr>
        <w:tabs>
          <w:tab w:val="left" w:pos="426"/>
        </w:tabs>
        <w:suppressAutoHyphens w:val="0"/>
        <w:autoSpaceDN w:val="0"/>
        <w:ind w:left="426" w:hanging="426"/>
        <w:jc w:val="both"/>
        <w:rPr>
          <w:sz w:val="22"/>
          <w:szCs w:val="22"/>
        </w:rPr>
      </w:pPr>
      <w:r w:rsidRPr="00DC7049">
        <w:rPr>
          <w:sz w:val="22"/>
          <w:szCs w:val="22"/>
        </w:rPr>
        <w:t xml:space="preserve">W przypadku uchylania się od obowiązku zapłaty odpowiednio przez </w:t>
      </w:r>
      <w:r w:rsidR="008605DF" w:rsidRPr="00DC7049">
        <w:rPr>
          <w:sz w:val="22"/>
          <w:szCs w:val="22"/>
        </w:rPr>
        <w:t>W</w:t>
      </w:r>
      <w:r w:rsidRPr="00DC7049">
        <w:rPr>
          <w:sz w:val="22"/>
          <w:szCs w:val="22"/>
        </w:rPr>
        <w:t xml:space="preserve">ykonawcę,  </w:t>
      </w:r>
      <w:r w:rsidR="00631D8A" w:rsidRPr="00DC7049">
        <w:rPr>
          <w:sz w:val="22"/>
          <w:szCs w:val="22"/>
        </w:rPr>
        <w:t>p</w:t>
      </w:r>
      <w:r w:rsidRPr="00DC7049">
        <w:rPr>
          <w:sz w:val="22"/>
          <w:szCs w:val="22"/>
        </w:rPr>
        <w:t xml:space="preserve">odwykonawcę lub dalszego </w:t>
      </w:r>
      <w:r w:rsidR="00631D8A" w:rsidRPr="00DC7049">
        <w:rPr>
          <w:sz w:val="22"/>
          <w:szCs w:val="22"/>
        </w:rPr>
        <w:t>p</w:t>
      </w:r>
      <w:r w:rsidRPr="00DC7049">
        <w:rPr>
          <w:sz w:val="22"/>
          <w:szCs w:val="22"/>
        </w:rPr>
        <w:t xml:space="preserve">odwykonawcę, </w:t>
      </w:r>
      <w:r w:rsidR="00724DE4" w:rsidRPr="00DC7049">
        <w:rPr>
          <w:sz w:val="22"/>
          <w:szCs w:val="22"/>
        </w:rPr>
        <w:t>Z</w:t>
      </w:r>
      <w:r w:rsidRPr="00DC7049">
        <w:rPr>
          <w:sz w:val="22"/>
          <w:szCs w:val="22"/>
        </w:rPr>
        <w:t xml:space="preserve">amawiający dokona bezpośrednio zapłaty wymagalnego wynagrodzenia </w:t>
      </w:r>
      <w:r w:rsidR="00631D8A" w:rsidRPr="00DC7049">
        <w:rPr>
          <w:sz w:val="22"/>
          <w:szCs w:val="22"/>
        </w:rPr>
        <w:t>p</w:t>
      </w:r>
      <w:r w:rsidRPr="00DC7049">
        <w:rPr>
          <w:sz w:val="22"/>
          <w:szCs w:val="22"/>
        </w:rPr>
        <w:t xml:space="preserve">odwykonawcy lub dalszego </w:t>
      </w:r>
      <w:r w:rsidR="00631D8A" w:rsidRPr="00DC7049">
        <w:rPr>
          <w:sz w:val="22"/>
          <w:szCs w:val="22"/>
        </w:rPr>
        <w:t>p</w:t>
      </w:r>
      <w:r w:rsidRPr="00DC7049">
        <w:rPr>
          <w:sz w:val="22"/>
          <w:szCs w:val="22"/>
        </w:rPr>
        <w:t>odwykonawcy, zgodnie                        z zaakceptowanymi przez siebie umowami o podwykonawstwo, którego przedmiotem są roboty budowlane, dostawy lub usługi.</w:t>
      </w:r>
    </w:p>
    <w:p w14:paraId="6EB8CE9D" w14:textId="77777777" w:rsidR="0031710A" w:rsidRPr="00DC7049" w:rsidRDefault="0031710A" w:rsidP="007139D4">
      <w:pPr>
        <w:numPr>
          <w:ilvl w:val="0"/>
          <w:numId w:val="2"/>
        </w:numPr>
        <w:tabs>
          <w:tab w:val="left" w:pos="426"/>
        </w:tabs>
        <w:suppressAutoHyphens w:val="0"/>
        <w:autoSpaceDN w:val="0"/>
        <w:ind w:left="426" w:hanging="426"/>
        <w:jc w:val="both"/>
        <w:rPr>
          <w:sz w:val="22"/>
          <w:szCs w:val="22"/>
        </w:rPr>
      </w:pPr>
      <w:r w:rsidRPr="00DC7049">
        <w:rPr>
          <w:sz w:val="22"/>
          <w:szCs w:val="22"/>
        </w:rPr>
        <w:t xml:space="preserve">Bezpośrednia zapłata wg ust. </w:t>
      </w:r>
      <w:r w:rsidR="00E90E8D" w:rsidRPr="00DC7049">
        <w:rPr>
          <w:sz w:val="22"/>
          <w:szCs w:val="22"/>
        </w:rPr>
        <w:t>8</w:t>
      </w:r>
      <w:r w:rsidRPr="00DC7049">
        <w:rPr>
          <w:sz w:val="22"/>
          <w:szCs w:val="22"/>
        </w:rPr>
        <w:t xml:space="preserve"> obejmuje wyłącznie należność główną z tytułu wynagrodzenia, bez odsetek należnych </w:t>
      </w:r>
      <w:r w:rsidR="00631D8A" w:rsidRPr="00DC7049">
        <w:rPr>
          <w:sz w:val="22"/>
          <w:szCs w:val="22"/>
        </w:rPr>
        <w:t>p</w:t>
      </w:r>
      <w:r w:rsidRPr="00DC7049">
        <w:rPr>
          <w:sz w:val="22"/>
          <w:szCs w:val="22"/>
        </w:rPr>
        <w:t xml:space="preserve">odwykonawcy lub dalszemu </w:t>
      </w:r>
      <w:r w:rsidR="00631D8A" w:rsidRPr="00DC7049">
        <w:rPr>
          <w:sz w:val="22"/>
          <w:szCs w:val="22"/>
        </w:rPr>
        <w:t>p</w:t>
      </w:r>
      <w:r w:rsidRPr="00DC7049">
        <w:rPr>
          <w:sz w:val="22"/>
          <w:szCs w:val="22"/>
        </w:rPr>
        <w:t>odwykonawcy.</w:t>
      </w:r>
    </w:p>
    <w:p w14:paraId="42DB6195" w14:textId="77777777" w:rsidR="0031710A" w:rsidRPr="00DC7049" w:rsidRDefault="0031710A" w:rsidP="007139D4">
      <w:pPr>
        <w:numPr>
          <w:ilvl w:val="0"/>
          <w:numId w:val="2"/>
        </w:numPr>
        <w:tabs>
          <w:tab w:val="left" w:pos="426"/>
        </w:tabs>
        <w:suppressAutoHyphens w:val="0"/>
        <w:autoSpaceDN w:val="0"/>
        <w:ind w:left="426" w:hanging="426"/>
        <w:jc w:val="both"/>
        <w:rPr>
          <w:sz w:val="22"/>
          <w:szCs w:val="22"/>
        </w:rPr>
      </w:pPr>
      <w:r w:rsidRPr="00DC7049">
        <w:rPr>
          <w:sz w:val="22"/>
          <w:szCs w:val="22"/>
        </w:rPr>
        <w:t xml:space="preserve">Przed dokonaniem bezpośredniej zapłaty </w:t>
      </w:r>
      <w:r w:rsidR="00631D8A" w:rsidRPr="00DC7049">
        <w:rPr>
          <w:sz w:val="22"/>
          <w:szCs w:val="22"/>
        </w:rPr>
        <w:t>p</w:t>
      </w:r>
      <w:r w:rsidR="005B538F" w:rsidRPr="00DC7049">
        <w:rPr>
          <w:sz w:val="22"/>
          <w:szCs w:val="22"/>
        </w:rPr>
        <w:t xml:space="preserve">odwykonawcy, </w:t>
      </w:r>
      <w:r w:rsidR="008605DF" w:rsidRPr="00DC7049">
        <w:rPr>
          <w:sz w:val="22"/>
          <w:szCs w:val="22"/>
        </w:rPr>
        <w:t>Z</w:t>
      </w:r>
      <w:r w:rsidRPr="00DC7049">
        <w:rPr>
          <w:sz w:val="22"/>
          <w:szCs w:val="22"/>
        </w:rPr>
        <w:t xml:space="preserve">amawiający umożliwi </w:t>
      </w:r>
      <w:r w:rsidR="008605DF" w:rsidRPr="00DC7049">
        <w:rPr>
          <w:sz w:val="22"/>
          <w:szCs w:val="22"/>
        </w:rPr>
        <w:t>W</w:t>
      </w:r>
      <w:r w:rsidRPr="00DC7049">
        <w:rPr>
          <w:sz w:val="22"/>
          <w:szCs w:val="22"/>
        </w:rPr>
        <w:t xml:space="preserve">ykonawcy zgłoszenie pisemnych uwag dotyczących zasadności bezpośredniej zapłaty wynagrodzenia </w:t>
      </w:r>
      <w:r w:rsidR="00631D8A" w:rsidRPr="00DC7049">
        <w:rPr>
          <w:sz w:val="22"/>
          <w:szCs w:val="22"/>
        </w:rPr>
        <w:t>p</w:t>
      </w:r>
      <w:r w:rsidRPr="00DC7049">
        <w:rPr>
          <w:sz w:val="22"/>
          <w:szCs w:val="22"/>
        </w:rPr>
        <w:t xml:space="preserve">odwykonawcy lub dalszemu </w:t>
      </w:r>
      <w:r w:rsidR="00631D8A" w:rsidRPr="00DC7049">
        <w:rPr>
          <w:sz w:val="22"/>
          <w:szCs w:val="22"/>
        </w:rPr>
        <w:t>p</w:t>
      </w:r>
      <w:r w:rsidRPr="00DC7049">
        <w:rPr>
          <w:sz w:val="22"/>
          <w:szCs w:val="22"/>
        </w:rPr>
        <w:t xml:space="preserve">odwykonawcy, o których mowa w ust. </w:t>
      </w:r>
      <w:r w:rsidR="00E90E8D" w:rsidRPr="00DC7049">
        <w:rPr>
          <w:sz w:val="22"/>
          <w:szCs w:val="22"/>
        </w:rPr>
        <w:t>8</w:t>
      </w:r>
      <w:r w:rsidRPr="00DC7049">
        <w:rPr>
          <w:sz w:val="22"/>
          <w:szCs w:val="22"/>
        </w:rPr>
        <w:t>. Termin zgłaszania uwag – 7 dni od daty doręczenia tej informacji do Wykonawcy.</w:t>
      </w:r>
    </w:p>
    <w:p w14:paraId="753B7767" w14:textId="77777777" w:rsidR="0031710A" w:rsidRPr="00DC7049" w:rsidRDefault="0031710A" w:rsidP="007139D4">
      <w:pPr>
        <w:numPr>
          <w:ilvl w:val="0"/>
          <w:numId w:val="2"/>
        </w:numPr>
        <w:tabs>
          <w:tab w:val="left" w:pos="426"/>
        </w:tabs>
        <w:suppressAutoHyphens w:val="0"/>
        <w:autoSpaceDN w:val="0"/>
        <w:ind w:left="426" w:hanging="426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W przypadku zgłoszenia uwag, o których mowa w ust.</w:t>
      </w:r>
      <w:r w:rsidR="0088582D" w:rsidRPr="00DC7049">
        <w:rPr>
          <w:sz w:val="22"/>
          <w:szCs w:val="22"/>
        </w:rPr>
        <w:t xml:space="preserve"> </w:t>
      </w:r>
      <w:r w:rsidRPr="00DC7049">
        <w:rPr>
          <w:sz w:val="22"/>
          <w:szCs w:val="22"/>
        </w:rPr>
        <w:t>1</w:t>
      </w:r>
      <w:r w:rsidR="00E90E8D" w:rsidRPr="00DC7049">
        <w:rPr>
          <w:sz w:val="22"/>
          <w:szCs w:val="22"/>
        </w:rPr>
        <w:t>0</w:t>
      </w:r>
      <w:r w:rsidRPr="00DC7049">
        <w:rPr>
          <w:sz w:val="22"/>
          <w:szCs w:val="22"/>
        </w:rPr>
        <w:t>, Zamawiający może:</w:t>
      </w:r>
    </w:p>
    <w:p w14:paraId="0560A84D" w14:textId="77777777" w:rsidR="0031710A" w:rsidRPr="00DC7049" w:rsidRDefault="0031710A" w:rsidP="007139D4">
      <w:pPr>
        <w:numPr>
          <w:ilvl w:val="0"/>
          <w:numId w:val="3"/>
        </w:numPr>
        <w:ind w:hanging="294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nie dokonać bezpośredniej zapłaty wynagrodzenia podwykonawcy lub</w:t>
      </w:r>
      <w:r w:rsidR="00724DE4" w:rsidRPr="00DC7049">
        <w:rPr>
          <w:sz w:val="22"/>
          <w:szCs w:val="22"/>
        </w:rPr>
        <w:t xml:space="preserve"> dalszemu podwykonawcy, jeżeli W</w:t>
      </w:r>
      <w:r w:rsidRPr="00DC7049">
        <w:rPr>
          <w:sz w:val="22"/>
          <w:szCs w:val="22"/>
        </w:rPr>
        <w:t>ykonawca wykaże niezasadność takiej zapłaty, albo</w:t>
      </w:r>
    </w:p>
    <w:p w14:paraId="68254B71" w14:textId="5EAB6CA1" w:rsidR="0031710A" w:rsidRPr="00DC7049" w:rsidRDefault="0031710A" w:rsidP="007139D4">
      <w:pPr>
        <w:numPr>
          <w:ilvl w:val="0"/>
          <w:numId w:val="3"/>
        </w:numPr>
        <w:ind w:hanging="294"/>
        <w:jc w:val="both"/>
        <w:rPr>
          <w:sz w:val="22"/>
          <w:szCs w:val="22"/>
        </w:rPr>
      </w:pPr>
      <w:r w:rsidRPr="00DC7049">
        <w:rPr>
          <w:sz w:val="22"/>
          <w:szCs w:val="22"/>
        </w:rPr>
        <w:lastRenderedPageBreak/>
        <w:t>złożyć do d</w:t>
      </w:r>
      <w:r w:rsidR="00724DE4" w:rsidRPr="00DC7049">
        <w:rPr>
          <w:sz w:val="22"/>
          <w:szCs w:val="22"/>
        </w:rPr>
        <w:t xml:space="preserve">epozytu </w:t>
      </w:r>
      <w:r w:rsidR="00832785" w:rsidRPr="00DC7049">
        <w:rPr>
          <w:sz w:val="22"/>
          <w:szCs w:val="22"/>
        </w:rPr>
        <w:t>s</w:t>
      </w:r>
      <w:r w:rsidR="00832785">
        <w:rPr>
          <w:sz w:val="22"/>
          <w:szCs w:val="22"/>
        </w:rPr>
        <w:t>ą</w:t>
      </w:r>
      <w:r w:rsidR="00832785" w:rsidRPr="00DC7049">
        <w:rPr>
          <w:sz w:val="22"/>
          <w:szCs w:val="22"/>
        </w:rPr>
        <w:t xml:space="preserve">dowego </w:t>
      </w:r>
      <w:r w:rsidR="00724DE4" w:rsidRPr="00DC7049">
        <w:rPr>
          <w:sz w:val="22"/>
          <w:szCs w:val="22"/>
        </w:rPr>
        <w:t>kwotę potrzebną</w:t>
      </w:r>
      <w:r w:rsidRPr="00DC7049">
        <w:rPr>
          <w:sz w:val="22"/>
          <w:szCs w:val="22"/>
        </w:rPr>
        <w:t xml:space="preserve"> na pokrycie wynagrodzenia podwykonawcy lub dalszemu podwykonawcy w przypadku ist</w:t>
      </w:r>
      <w:r w:rsidR="008605DF" w:rsidRPr="00DC7049">
        <w:rPr>
          <w:sz w:val="22"/>
          <w:szCs w:val="22"/>
        </w:rPr>
        <w:t>nienia zasadniczej wątpliwości Z</w:t>
      </w:r>
      <w:r w:rsidRPr="00DC7049">
        <w:rPr>
          <w:sz w:val="22"/>
          <w:szCs w:val="22"/>
        </w:rPr>
        <w:t>amawiającego co do wysokości należnej zapłaty lub podmiotu, któremu płatność się należy, albo</w:t>
      </w:r>
    </w:p>
    <w:p w14:paraId="79CC141A" w14:textId="77777777" w:rsidR="0031710A" w:rsidRPr="00DC7049" w:rsidRDefault="0031710A" w:rsidP="007139D4">
      <w:pPr>
        <w:numPr>
          <w:ilvl w:val="0"/>
          <w:numId w:val="3"/>
        </w:numPr>
        <w:ind w:hanging="294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dokonać bezpośredniej zapłaty wynagrodzenia podwykonawcy lub dalszemu podwykonawcy,</w:t>
      </w:r>
    </w:p>
    <w:p w14:paraId="252C126C" w14:textId="77777777" w:rsidR="0031710A" w:rsidRPr="00DC7049" w:rsidRDefault="0031710A" w:rsidP="0031710A">
      <w:pPr>
        <w:ind w:left="709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jeżeli podwykonawca lub dalszy podwykonawca wykaże zasadność takiej zapłaty.</w:t>
      </w:r>
    </w:p>
    <w:p w14:paraId="26CB7F25" w14:textId="0E43476A" w:rsidR="0031710A" w:rsidRPr="00DC7049" w:rsidRDefault="0031710A" w:rsidP="007139D4">
      <w:pPr>
        <w:numPr>
          <w:ilvl w:val="0"/>
          <w:numId w:val="2"/>
        </w:numPr>
        <w:suppressAutoHyphens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W przypadku dokonania bezpośredniej zapłaty wynagrodzenia na rzecz Podwykonawcy lub dalszego Podwykonawcy, Zamawiający potrąci kwotę wypłaconego wynagrodzenia</w:t>
      </w:r>
      <w:r w:rsidR="000A4B1D">
        <w:rPr>
          <w:sz w:val="22"/>
          <w:szCs w:val="22"/>
        </w:rPr>
        <w:t xml:space="preserve"> </w:t>
      </w:r>
      <w:r w:rsidRPr="00DC7049">
        <w:rPr>
          <w:sz w:val="22"/>
          <w:szCs w:val="22"/>
        </w:rPr>
        <w:t>z wynagrodzenia należnego Wykonawcy.</w:t>
      </w:r>
    </w:p>
    <w:p w14:paraId="6951FEA3" w14:textId="03A9C7C7" w:rsidR="002F2894" w:rsidRPr="007821E3" w:rsidRDefault="0031710A" w:rsidP="007821E3">
      <w:pPr>
        <w:numPr>
          <w:ilvl w:val="0"/>
          <w:numId w:val="2"/>
        </w:numPr>
        <w:suppressAutoHyphens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DC7049">
        <w:rPr>
          <w:sz w:val="22"/>
          <w:szCs w:val="22"/>
        </w:rPr>
        <w:t xml:space="preserve">Zamawiający wstrzyma, do czasu ustania przyczyny, płatność faktury - w całości lub w części - w przypadku nie wywiązania się Wykonawcy, z któregokolwiek ze zobowiązań wynikających z umowy. W takim przypadku Wykonawcy nie przysługują odsetki z tytułu opóźnienia </w:t>
      </w:r>
      <w:r w:rsidR="001816C4" w:rsidRPr="00DC7049">
        <w:rPr>
          <w:sz w:val="22"/>
          <w:szCs w:val="22"/>
        </w:rPr>
        <w:t xml:space="preserve"> </w:t>
      </w:r>
      <w:r w:rsidRPr="00DC7049">
        <w:rPr>
          <w:sz w:val="22"/>
          <w:szCs w:val="22"/>
        </w:rPr>
        <w:t>w zapłacie.</w:t>
      </w:r>
    </w:p>
    <w:p w14:paraId="526B9D09" w14:textId="530E5EA7" w:rsidR="00914503" w:rsidRPr="00DC7049" w:rsidRDefault="00A7799A" w:rsidP="00914503">
      <w:pPr>
        <w:jc w:val="center"/>
        <w:rPr>
          <w:b/>
          <w:bCs/>
          <w:sz w:val="22"/>
          <w:szCs w:val="22"/>
        </w:rPr>
      </w:pPr>
      <w:r w:rsidRPr="00DC7049">
        <w:rPr>
          <w:b/>
          <w:bCs/>
          <w:sz w:val="22"/>
          <w:szCs w:val="22"/>
        </w:rPr>
        <w:t xml:space="preserve">§ </w:t>
      </w:r>
      <w:r w:rsidR="00C301CA" w:rsidRPr="00DC7049">
        <w:rPr>
          <w:b/>
          <w:bCs/>
          <w:sz w:val="22"/>
          <w:szCs w:val="22"/>
        </w:rPr>
        <w:t>10</w:t>
      </w:r>
      <w:r w:rsidR="0098385F" w:rsidRPr="00DC7049">
        <w:rPr>
          <w:b/>
          <w:bCs/>
          <w:sz w:val="22"/>
          <w:szCs w:val="22"/>
        </w:rPr>
        <w:t xml:space="preserve"> </w:t>
      </w:r>
    </w:p>
    <w:p w14:paraId="05743E10" w14:textId="77777777" w:rsidR="00914503" w:rsidRPr="00DC7049" w:rsidRDefault="00914503" w:rsidP="007139D4">
      <w:pPr>
        <w:widowControl w:val="0"/>
        <w:numPr>
          <w:ilvl w:val="0"/>
          <w:numId w:val="4"/>
        </w:numPr>
        <w:shd w:val="clear" w:color="auto" w:fill="FFFFFF"/>
        <w:tabs>
          <w:tab w:val="clear" w:pos="1087"/>
          <w:tab w:val="left" w:pos="426"/>
        </w:tabs>
        <w:suppressAutoHyphens w:val="0"/>
        <w:autoSpaceDN w:val="0"/>
        <w:adjustRightInd w:val="0"/>
        <w:spacing w:line="252" w:lineRule="exact"/>
        <w:ind w:left="426" w:hanging="426"/>
        <w:jc w:val="both"/>
        <w:rPr>
          <w:color w:val="000000"/>
          <w:spacing w:val="-25"/>
          <w:sz w:val="22"/>
          <w:szCs w:val="22"/>
        </w:rPr>
      </w:pPr>
      <w:r w:rsidRPr="00DC7049">
        <w:rPr>
          <w:color w:val="000000"/>
          <w:spacing w:val="3"/>
          <w:sz w:val="22"/>
          <w:szCs w:val="22"/>
        </w:rPr>
        <w:t xml:space="preserve">Zamawiający nie przewiduje udzielenia zaliczki, waloryzacji cen jednostkowych za poszczególne </w:t>
      </w:r>
      <w:r w:rsidRPr="00DC7049">
        <w:rPr>
          <w:color w:val="000000"/>
          <w:sz w:val="22"/>
          <w:szCs w:val="22"/>
        </w:rPr>
        <w:t>rodzaje usług oraz stawki roboczogodziny.</w:t>
      </w:r>
    </w:p>
    <w:p w14:paraId="577D8C7B" w14:textId="77777777" w:rsidR="00914503" w:rsidRPr="00DC7049" w:rsidRDefault="00914503" w:rsidP="007139D4">
      <w:pPr>
        <w:widowControl w:val="0"/>
        <w:numPr>
          <w:ilvl w:val="0"/>
          <w:numId w:val="4"/>
        </w:numPr>
        <w:shd w:val="clear" w:color="auto" w:fill="FFFFFF"/>
        <w:tabs>
          <w:tab w:val="clear" w:pos="1087"/>
          <w:tab w:val="left" w:pos="426"/>
        </w:tabs>
        <w:suppressAutoHyphens w:val="0"/>
        <w:autoSpaceDN w:val="0"/>
        <w:adjustRightInd w:val="0"/>
        <w:spacing w:line="252" w:lineRule="exact"/>
        <w:ind w:left="426" w:hanging="426"/>
        <w:jc w:val="both"/>
        <w:rPr>
          <w:color w:val="000000"/>
          <w:spacing w:val="-25"/>
          <w:sz w:val="22"/>
          <w:szCs w:val="22"/>
        </w:rPr>
      </w:pPr>
      <w:r w:rsidRPr="00DC7049">
        <w:rPr>
          <w:color w:val="000000"/>
          <w:spacing w:val="1"/>
          <w:sz w:val="22"/>
          <w:szCs w:val="22"/>
        </w:rPr>
        <w:t xml:space="preserve">Zamawiający zakazuje dokonywania przez Wykonawcę przelewu wierzytelności z </w:t>
      </w:r>
      <w:r w:rsidR="008C5910" w:rsidRPr="00DC7049">
        <w:rPr>
          <w:color w:val="000000"/>
          <w:spacing w:val="1"/>
          <w:sz w:val="22"/>
          <w:szCs w:val="22"/>
        </w:rPr>
        <w:t xml:space="preserve">niniejszej </w:t>
      </w:r>
      <w:r w:rsidRPr="00DC7049">
        <w:rPr>
          <w:color w:val="000000"/>
          <w:spacing w:val="1"/>
          <w:sz w:val="22"/>
          <w:szCs w:val="22"/>
        </w:rPr>
        <w:t xml:space="preserve">umowy na osoby </w:t>
      </w:r>
      <w:r w:rsidRPr="00DC7049">
        <w:rPr>
          <w:color w:val="000000"/>
          <w:spacing w:val="-2"/>
          <w:sz w:val="22"/>
          <w:szCs w:val="22"/>
        </w:rPr>
        <w:t>trzecie.</w:t>
      </w:r>
    </w:p>
    <w:p w14:paraId="713C6D6B" w14:textId="77777777" w:rsidR="00914503" w:rsidRPr="00DC7049" w:rsidRDefault="00914503" w:rsidP="0098385F">
      <w:pPr>
        <w:jc w:val="center"/>
        <w:rPr>
          <w:b/>
          <w:bCs/>
          <w:sz w:val="22"/>
          <w:szCs w:val="22"/>
        </w:rPr>
      </w:pPr>
    </w:p>
    <w:p w14:paraId="363E8527" w14:textId="77777777" w:rsidR="00F60F69" w:rsidRPr="00DC7049" w:rsidRDefault="00C301CA" w:rsidP="00F60F69">
      <w:pPr>
        <w:suppressAutoHyphens w:val="0"/>
        <w:autoSpaceDN w:val="0"/>
        <w:adjustRightInd w:val="0"/>
        <w:jc w:val="center"/>
        <w:rPr>
          <w:b/>
          <w:bCs/>
          <w:sz w:val="22"/>
          <w:szCs w:val="22"/>
          <w:lang w:eastAsia="pl-PL"/>
        </w:rPr>
      </w:pPr>
      <w:r w:rsidRPr="00DC7049">
        <w:rPr>
          <w:b/>
          <w:bCs/>
          <w:sz w:val="22"/>
          <w:szCs w:val="22"/>
          <w:lang w:eastAsia="pl-PL"/>
        </w:rPr>
        <w:t>§ 11</w:t>
      </w:r>
    </w:p>
    <w:p w14:paraId="1786F692" w14:textId="77777777" w:rsidR="00F60F69" w:rsidRPr="00DC7049" w:rsidRDefault="00F60F69" w:rsidP="00F60F69">
      <w:pPr>
        <w:tabs>
          <w:tab w:val="left" w:pos="540"/>
        </w:tabs>
        <w:ind w:left="540" w:hanging="540"/>
        <w:jc w:val="center"/>
        <w:rPr>
          <w:b/>
          <w:bCs/>
          <w:sz w:val="22"/>
          <w:szCs w:val="22"/>
        </w:rPr>
      </w:pPr>
      <w:r w:rsidRPr="00DC7049">
        <w:rPr>
          <w:b/>
          <w:bCs/>
          <w:sz w:val="22"/>
          <w:szCs w:val="22"/>
        </w:rPr>
        <w:t>UBEZPIECZENIE</w:t>
      </w:r>
    </w:p>
    <w:p w14:paraId="2FAE0ADE" w14:textId="24615F6C" w:rsidR="00CD23E2" w:rsidRPr="00DC7049" w:rsidRDefault="00CD23E2" w:rsidP="002A4E63">
      <w:pPr>
        <w:numPr>
          <w:ilvl w:val="0"/>
          <w:numId w:val="12"/>
        </w:numPr>
        <w:tabs>
          <w:tab w:val="clear" w:pos="1080"/>
          <w:tab w:val="left" w:pos="360"/>
        </w:tabs>
        <w:suppressAutoHyphens w:val="0"/>
        <w:autoSpaceDE/>
        <w:ind w:left="360"/>
        <w:jc w:val="both"/>
        <w:rPr>
          <w:color w:val="000000"/>
          <w:sz w:val="22"/>
          <w:szCs w:val="22"/>
        </w:rPr>
      </w:pPr>
      <w:r w:rsidRPr="00DC7049">
        <w:rPr>
          <w:color w:val="000000"/>
          <w:sz w:val="22"/>
          <w:szCs w:val="22"/>
        </w:rPr>
        <w:t xml:space="preserve">Wykonawca zobowiązany jest do zawarcia na własny koszt umowy ubezpieczenia od odpowiedzialności cywilnej (zwanej dalej Polisą OC) obejmująca ochroną szkody na mieniu lub osobie wyrządzone przez Wykonawcę w związku z realizacją </w:t>
      </w:r>
      <w:r w:rsidR="00200C8C">
        <w:rPr>
          <w:color w:val="000000"/>
          <w:sz w:val="22"/>
          <w:szCs w:val="22"/>
        </w:rPr>
        <w:t>robót</w:t>
      </w:r>
      <w:r w:rsidRPr="00DC7049">
        <w:rPr>
          <w:color w:val="000000"/>
          <w:sz w:val="22"/>
          <w:szCs w:val="22"/>
        </w:rPr>
        <w:t xml:space="preserve"> określonych w przedmiocie zamówienia. </w:t>
      </w:r>
    </w:p>
    <w:p w14:paraId="42E3B998" w14:textId="09496589" w:rsidR="00CD23E2" w:rsidRPr="00DC7049" w:rsidRDefault="00CD23E2" w:rsidP="002A4E63">
      <w:pPr>
        <w:numPr>
          <w:ilvl w:val="0"/>
          <w:numId w:val="12"/>
        </w:numPr>
        <w:tabs>
          <w:tab w:val="clear" w:pos="1080"/>
          <w:tab w:val="left" w:pos="360"/>
        </w:tabs>
        <w:suppressAutoHyphens w:val="0"/>
        <w:autoSpaceDE/>
        <w:ind w:left="360"/>
        <w:jc w:val="both"/>
        <w:rPr>
          <w:color w:val="000000"/>
          <w:sz w:val="22"/>
          <w:szCs w:val="22"/>
        </w:rPr>
      </w:pPr>
      <w:r w:rsidRPr="00DC7049">
        <w:rPr>
          <w:color w:val="000000"/>
          <w:sz w:val="22"/>
          <w:szCs w:val="22"/>
        </w:rPr>
        <w:t>Suma gwarancyjna nie może być mniejsza niż</w:t>
      </w:r>
      <w:r w:rsidR="00F14C50" w:rsidRPr="00DC7049">
        <w:rPr>
          <w:color w:val="000000"/>
          <w:sz w:val="22"/>
          <w:szCs w:val="22"/>
        </w:rPr>
        <w:t xml:space="preserve"> </w:t>
      </w:r>
      <w:r w:rsidR="00E11FA1">
        <w:rPr>
          <w:color w:val="000000"/>
          <w:sz w:val="22"/>
          <w:szCs w:val="22"/>
        </w:rPr>
        <w:t xml:space="preserve">1 </w:t>
      </w:r>
      <w:r w:rsidR="007C2F26">
        <w:rPr>
          <w:sz w:val="22"/>
          <w:szCs w:val="22"/>
        </w:rPr>
        <w:t>500 000,00</w:t>
      </w:r>
      <w:r w:rsidRPr="00DC7049">
        <w:rPr>
          <w:sz w:val="22"/>
          <w:szCs w:val="22"/>
        </w:rPr>
        <w:t xml:space="preserve"> PLN (słownie złotych: </w:t>
      </w:r>
      <w:r w:rsidR="00E11FA1">
        <w:rPr>
          <w:sz w:val="22"/>
          <w:szCs w:val="22"/>
        </w:rPr>
        <w:t xml:space="preserve">jeden milion </w:t>
      </w:r>
      <w:r w:rsidR="007C2F26">
        <w:rPr>
          <w:sz w:val="22"/>
          <w:szCs w:val="22"/>
        </w:rPr>
        <w:t>pięćset tysięcy</w:t>
      </w:r>
      <w:r w:rsidR="00F14C50" w:rsidRPr="00DC7049">
        <w:rPr>
          <w:sz w:val="22"/>
          <w:szCs w:val="22"/>
        </w:rPr>
        <w:t xml:space="preserve"> i 00/100) na jedno</w:t>
      </w:r>
      <w:r w:rsidRPr="00DC7049">
        <w:rPr>
          <w:sz w:val="22"/>
          <w:szCs w:val="22"/>
        </w:rPr>
        <w:t xml:space="preserve"> i wszystkie zdarzenia w okresie ubezpieczenia,</w:t>
      </w:r>
    </w:p>
    <w:p w14:paraId="3553D8FB" w14:textId="77777777" w:rsidR="00F60F69" w:rsidRPr="00DC7049" w:rsidRDefault="00F60F69" w:rsidP="002A4E63">
      <w:pPr>
        <w:numPr>
          <w:ilvl w:val="0"/>
          <w:numId w:val="12"/>
        </w:numPr>
        <w:tabs>
          <w:tab w:val="clear" w:pos="1080"/>
          <w:tab w:val="left" w:pos="360"/>
        </w:tabs>
        <w:suppressAutoHyphens w:val="0"/>
        <w:autoSpaceDE/>
        <w:ind w:left="360"/>
        <w:jc w:val="both"/>
        <w:rPr>
          <w:color w:val="000000"/>
          <w:sz w:val="22"/>
          <w:szCs w:val="22"/>
        </w:rPr>
      </w:pPr>
      <w:r w:rsidRPr="00DC7049">
        <w:rPr>
          <w:color w:val="000000"/>
          <w:sz w:val="22"/>
          <w:szCs w:val="22"/>
        </w:rPr>
        <w:t>Obowiązek zawarcia ubezpieczenia będzie uważany za spełniony w przypadku, gdy:</w:t>
      </w:r>
    </w:p>
    <w:p w14:paraId="6CB7EA13" w14:textId="6C593046" w:rsidR="00F60F69" w:rsidRPr="00DC7049" w:rsidRDefault="00F60F69" w:rsidP="002A4E63">
      <w:pPr>
        <w:numPr>
          <w:ilvl w:val="0"/>
          <w:numId w:val="13"/>
        </w:numPr>
        <w:tabs>
          <w:tab w:val="left" w:pos="720"/>
        </w:tabs>
        <w:suppressAutoHyphens w:val="0"/>
        <w:autoSpaceDE/>
        <w:ind w:left="720"/>
        <w:jc w:val="both"/>
        <w:rPr>
          <w:color w:val="000000"/>
          <w:sz w:val="22"/>
          <w:szCs w:val="22"/>
        </w:rPr>
      </w:pPr>
      <w:r w:rsidRPr="00DC7049">
        <w:rPr>
          <w:color w:val="000000"/>
          <w:sz w:val="22"/>
          <w:szCs w:val="22"/>
        </w:rPr>
        <w:t xml:space="preserve">Wykonawca najpóźniej w dniu podpisania umowy przedłoży kopie Polisy OC </w:t>
      </w:r>
      <w:r w:rsidR="00F213D1" w:rsidRPr="00DC7049">
        <w:rPr>
          <w:color w:val="000000"/>
          <w:sz w:val="22"/>
          <w:szCs w:val="22"/>
        </w:rPr>
        <w:t xml:space="preserve">i </w:t>
      </w:r>
      <w:r w:rsidRPr="00DC7049">
        <w:rPr>
          <w:color w:val="000000"/>
          <w:sz w:val="22"/>
          <w:szCs w:val="22"/>
        </w:rPr>
        <w:t>dowód opłaty składki należnej z tytułu Polisy OC,</w:t>
      </w:r>
    </w:p>
    <w:p w14:paraId="669BD363" w14:textId="349DEE3C" w:rsidR="00F60F69" w:rsidRPr="00DC7049" w:rsidRDefault="00F60F69" w:rsidP="002A4E63">
      <w:pPr>
        <w:numPr>
          <w:ilvl w:val="0"/>
          <w:numId w:val="13"/>
        </w:numPr>
        <w:tabs>
          <w:tab w:val="left" w:pos="720"/>
        </w:tabs>
        <w:suppressAutoHyphens w:val="0"/>
        <w:autoSpaceDE/>
        <w:ind w:left="720"/>
        <w:jc w:val="both"/>
        <w:rPr>
          <w:color w:val="000000"/>
          <w:sz w:val="22"/>
          <w:szCs w:val="22"/>
        </w:rPr>
      </w:pPr>
      <w:r w:rsidRPr="00DC7049">
        <w:rPr>
          <w:color w:val="000000"/>
          <w:sz w:val="22"/>
          <w:szCs w:val="22"/>
        </w:rPr>
        <w:t xml:space="preserve">okres ubezpieczenia obejmuje w całości okres realizacji przedmiotu zamówienia, w przypadku posiadania okresowej Polisy OC, która wygasa w </w:t>
      </w:r>
      <w:r w:rsidR="0024378C" w:rsidRPr="00DC7049">
        <w:rPr>
          <w:color w:val="000000"/>
          <w:sz w:val="22"/>
          <w:szCs w:val="22"/>
        </w:rPr>
        <w:t>trakcie realizacji zamówienia, W</w:t>
      </w:r>
      <w:r w:rsidRPr="00DC7049">
        <w:rPr>
          <w:color w:val="000000"/>
          <w:sz w:val="22"/>
          <w:szCs w:val="22"/>
        </w:rPr>
        <w:t>ykonawca zobowiązany jest przed wygaśnięciem o</w:t>
      </w:r>
      <w:r w:rsidR="0024378C" w:rsidRPr="00DC7049">
        <w:rPr>
          <w:color w:val="000000"/>
          <w:sz w:val="22"/>
          <w:szCs w:val="22"/>
        </w:rPr>
        <w:t>kresu ubezpieczenia przedłożyć Z</w:t>
      </w:r>
      <w:r w:rsidRPr="00DC7049">
        <w:rPr>
          <w:color w:val="000000"/>
          <w:sz w:val="22"/>
          <w:szCs w:val="22"/>
        </w:rPr>
        <w:t>amawiającemu polisę ubezpieczenia odpowiedzialności cywilnej na kolejny okres,</w:t>
      </w:r>
    </w:p>
    <w:p w14:paraId="030959CE" w14:textId="77777777" w:rsidR="00F60F69" w:rsidRPr="00DC7049" w:rsidRDefault="00F60F69" w:rsidP="002A4E63">
      <w:pPr>
        <w:numPr>
          <w:ilvl w:val="0"/>
          <w:numId w:val="13"/>
        </w:numPr>
        <w:tabs>
          <w:tab w:val="left" w:pos="720"/>
        </w:tabs>
        <w:suppressAutoHyphens w:val="0"/>
        <w:autoSpaceDE/>
        <w:ind w:left="720"/>
        <w:jc w:val="both"/>
        <w:rPr>
          <w:color w:val="000000"/>
          <w:sz w:val="22"/>
          <w:szCs w:val="22"/>
        </w:rPr>
      </w:pPr>
      <w:r w:rsidRPr="00DC7049">
        <w:rPr>
          <w:color w:val="000000"/>
          <w:sz w:val="22"/>
          <w:szCs w:val="22"/>
        </w:rPr>
        <w:t>ubezpieczenie obejmuje ochroną odpowiedzialność cywilną za szkody wyrządzone przez podwykonawców,</w:t>
      </w:r>
    </w:p>
    <w:p w14:paraId="18C6E956" w14:textId="77777777" w:rsidR="00F60F69" w:rsidRPr="00DC7049" w:rsidRDefault="00F60F69" w:rsidP="002A4E63">
      <w:pPr>
        <w:numPr>
          <w:ilvl w:val="0"/>
          <w:numId w:val="13"/>
        </w:numPr>
        <w:tabs>
          <w:tab w:val="left" w:pos="720"/>
        </w:tabs>
        <w:suppressAutoHyphens w:val="0"/>
        <w:autoSpaceDE/>
        <w:ind w:left="720"/>
        <w:jc w:val="both"/>
        <w:rPr>
          <w:color w:val="000000"/>
          <w:sz w:val="22"/>
          <w:szCs w:val="22"/>
        </w:rPr>
      </w:pPr>
      <w:r w:rsidRPr="00DC7049">
        <w:rPr>
          <w:color w:val="000000"/>
          <w:sz w:val="22"/>
          <w:szCs w:val="22"/>
        </w:rPr>
        <w:t>ubezpieczenie obejmuje ochroną odpowiedzialność cywilną za szkody wyrządzone przez pojazdy nie podlegające obowiązkowemu ubezpieczeniu odpowiedzialności cywilnej posiadaczy pojazdów mechanicznych.</w:t>
      </w:r>
    </w:p>
    <w:p w14:paraId="21F2563F" w14:textId="77777777" w:rsidR="00F60F69" w:rsidRPr="00DC7049" w:rsidRDefault="00F60F69" w:rsidP="002A4E63">
      <w:pPr>
        <w:numPr>
          <w:ilvl w:val="0"/>
          <w:numId w:val="12"/>
        </w:numPr>
        <w:tabs>
          <w:tab w:val="clear" w:pos="1080"/>
          <w:tab w:val="num" w:pos="360"/>
        </w:tabs>
        <w:suppressAutoHyphens w:val="0"/>
        <w:autoSpaceDE/>
        <w:ind w:left="360"/>
        <w:jc w:val="both"/>
        <w:rPr>
          <w:color w:val="000000"/>
          <w:sz w:val="22"/>
          <w:szCs w:val="22"/>
        </w:rPr>
      </w:pPr>
      <w:r w:rsidRPr="00DC7049">
        <w:rPr>
          <w:color w:val="000000"/>
          <w:sz w:val="22"/>
          <w:szCs w:val="22"/>
        </w:rPr>
        <w:t>Wykonawca zobowiązany jest do utrzymania ubezpieczenia odpowiedzialności cywilnej spełniającego w/w warunki przez cały okres obowiązywania umowy.</w:t>
      </w:r>
    </w:p>
    <w:p w14:paraId="68E37CBC" w14:textId="6D129FD0" w:rsidR="00F60F69" w:rsidRPr="00DC7049" w:rsidRDefault="0069317F" w:rsidP="002A4E63">
      <w:pPr>
        <w:numPr>
          <w:ilvl w:val="0"/>
          <w:numId w:val="12"/>
        </w:numPr>
        <w:tabs>
          <w:tab w:val="clear" w:pos="1080"/>
          <w:tab w:val="num" w:pos="360"/>
        </w:tabs>
        <w:suppressAutoHyphens w:val="0"/>
        <w:autoSpaceDE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Nie</w:t>
      </w:r>
      <w:r w:rsidR="00F60F69" w:rsidRPr="00DC7049">
        <w:rPr>
          <w:color w:val="000000"/>
          <w:sz w:val="22"/>
          <w:szCs w:val="22"/>
        </w:rPr>
        <w:t>przedłużenie ubezpieczenia w przypadku posiadania okresowej Polisy OC, która wygasa w trakcie realizacji zamówienia będzie podstawą</w:t>
      </w:r>
      <w:r w:rsidR="001A7B99">
        <w:rPr>
          <w:color w:val="000000"/>
          <w:sz w:val="22"/>
          <w:szCs w:val="22"/>
        </w:rPr>
        <w:t xml:space="preserve">, wedle wyboru Zamawiającego do nałożenia kary umownej lub </w:t>
      </w:r>
      <w:r w:rsidR="00F60F69" w:rsidRPr="00DC7049">
        <w:rPr>
          <w:color w:val="000000"/>
          <w:sz w:val="22"/>
          <w:szCs w:val="22"/>
        </w:rPr>
        <w:t xml:space="preserve"> do odstąpienia od umowy z przyczyn leżąc</w:t>
      </w:r>
      <w:r w:rsidR="006A4284" w:rsidRPr="00DC7049">
        <w:rPr>
          <w:color w:val="000000"/>
          <w:sz w:val="22"/>
          <w:szCs w:val="22"/>
        </w:rPr>
        <w:t>ych po stronie W</w:t>
      </w:r>
      <w:r w:rsidR="00F60F69" w:rsidRPr="00DC7049">
        <w:rPr>
          <w:color w:val="000000"/>
          <w:sz w:val="22"/>
          <w:szCs w:val="22"/>
        </w:rPr>
        <w:t>ykonawcy i nałożeni</w:t>
      </w:r>
      <w:r w:rsidR="001A7B99">
        <w:rPr>
          <w:color w:val="000000"/>
          <w:sz w:val="22"/>
          <w:szCs w:val="22"/>
        </w:rPr>
        <w:t>a</w:t>
      </w:r>
      <w:r w:rsidR="00F60F69" w:rsidRPr="00DC7049">
        <w:rPr>
          <w:color w:val="000000"/>
          <w:sz w:val="22"/>
          <w:szCs w:val="22"/>
        </w:rPr>
        <w:t xml:space="preserve"> stosownej kary umownej. </w:t>
      </w:r>
    </w:p>
    <w:p w14:paraId="6FA08E55" w14:textId="515E0618" w:rsidR="00354F7C" w:rsidRPr="00E11FA1" w:rsidRDefault="00F60F69" w:rsidP="00BA10E9">
      <w:pPr>
        <w:numPr>
          <w:ilvl w:val="0"/>
          <w:numId w:val="12"/>
        </w:numPr>
        <w:tabs>
          <w:tab w:val="clear" w:pos="1080"/>
          <w:tab w:val="num" w:pos="360"/>
        </w:tabs>
        <w:suppressAutoHyphens w:val="0"/>
        <w:autoSpaceDE/>
        <w:ind w:left="360"/>
        <w:jc w:val="both"/>
        <w:rPr>
          <w:color w:val="000000"/>
          <w:sz w:val="22"/>
          <w:szCs w:val="22"/>
        </w:rPr>
      </w:pPr>
      <w:r w:rsidRPr="00DC7049">
        <w:rPr>
          <w:color w:val="000000"/>
          <w:sz w:val="22"/>
          <w:szCs w:val="22"/>
        </w:rPr>
        <w:t>Wykonawca zobowiązany jest do pokrycia wszelkich kwot nie uz</w:t>
      </w:r>
      <w:r w:rsidR="006A4284" w:rsidRPr="00DC7049">
        <w:rPr>
          <w:color w:val="000000"/>
          <w:sz w:val="22"/>
          <w:szCs w:val="22"/>
        </w:rPr>
        <w:t>nanych przez zakład ubezpieczeń</w:t>
      </w:r>
      <w:r w:rsidRPr="00DC7049">
        <w:rPr>
          <w:color w:val="000000"/>
          <w:sz w:val="22"/>
          <w:szCs w:val="22"/>
        </w:rPr>
        <w:t xml:space="preserve"> w szczególności udziałów własnych, franszyz oraz limitów, do pełnej kwoty roszczenia poszkodowanego lub likwidacji zaistniałej szkody.</w:t>
      </w:r>
    </w:p>
    <w:p w14:paraId="7B0F0DCB" w14:textId="77777777" w:rsidR="00226E60" w:rsidRPr="00DC7049" w:rsidRDefault="00226E60" w:rsidP="00BA10E9">
      <w:pPr>
        <w:rPr>
          <w:b/>
          <w:bCs/>
          <w:sz w:val="22"/>
          <w:szCs w:val="22"/>
        </w:rPr>
      </w:pPr>
    </w:p>
    <w:p w14:paraId="7D8154A7" w14:textId="77777777" w:rsidR="002360FF" w:rsidRPr="00DC7049" w:rsidRDefault="00C301CA" w:rsidP="002360FF">
      <w:pPr>
        <w:jc w:val="center"/>
        <w:rPr>
          <w:b/>
          <w:bCs/>
          <w:sz w:val="22"/>
          <w:szCs w:val="22"/>
        </w:rPr>
      </w:pPr>
      <w:r w:rsidRPr="00DC7049">
        <w:rPr>
          <w:b/>
          <w:bCs/>
          <w:sz w:val="22"/>
          <w:szCs w:val="22"/>
        </w:rPr>
        <w:t>§ 12</w:t>
      </w:r>
    </w:p>
    <w:p w14:paraId="054DB6BC" w14:textId="3762B6E4" w:rsidR="003E50E1" w:rsidRPr="00DC7049" w:rsidRDefault="002360FF" w:rsidP="00E11FA1">
      <w:pPr>
        <w:tabs>
          <w:tab w:val="left" w:pos="540"/>
        </w:tabs>
        <w:ind w:left="540" w:hanging="540"/>
        <w:jc w:val="center"/>
        <w:rPr>
          <w:b/>
          <w:bCs/>
          <w:sz w:val="22"/>
          <w:szCs w:val="22"/>
        </w:rPr>
      </w:pPr>
      <w:r w:rsidRPr="00DC7049">
        <w:rPr>
          <w:b/>
          <w:bCs/>
          <w:sz w:val="22"/>
          <w:szCs w:val="22"/>
        </w:rPr>
        <w:t>ZABEZPIECZENIE NALEŻYTEGO WYKONANIA UMOWY</w:t>
      </w:r>
    </w:p>
    <w:p w14:paraId="70CB5D3E" w14:textId="77777777" w:rsidR="001A7B99" w:rsidRDefault="001A7B99" w:rsidP="001A7B99">
      <w:pPr>
        <w:numPr>
          <w:ilvl w:val="0"/>
          <w:numId w:val="67"/>
        </w:numPr>
        <w:suppressAutoHyphens w:val="0"/>
        <w:autoSpaceDE/>
        <w:ind w:left="426" w:right="-51" w:hanging="426"/>
        <w:contextualSpacing/>
        <w:jc w:val="both"/>
        <w:rPr>
          <w:sz w:val="22"/>
          <w:szCs w:val="22"/>
          <w:lang w:eastAsia="en-US"/>
        </w:rPr>
      </w:pPr>
      <w:r w:rsidRPr="00641BCC">
        <w:rPr>
          <w:sz w:val="22"/>
          <w:szCs w:val="22"/>
          <w:lang w:eastAsia="en-US"/>
        </w:rPr>
        <w:t xml:space="preserve">Wykonawca wniósł Zamawiającemu przed podpisaniem niniejszej umowy zabezpieczenie należytego wykonania umowy w wysokości 5 % ceny całkowitej podanej w ofercie tj. w wysokości: </w:t>
      </w:r>
      <w:r w:rsidRPr="00641BCC">
        <w:rPr>
          <w:b/>
          <w:sz w:val="22"/>
          <w:szCs w:val="22"/>
          <w:lang w:eastAsia="en-US"/>
        </w:rPr>
        <w:t xml:space="preserve">………………. </w:t>
      </w:r>
      <w:r w:rsidRPr="00641BCC">
        <w:rPr>
          <w:sz w:val="22"/>
          <w:szCs w:val="22"/>
          <w:lang w:eastAsia="en-US"/>
        </w:rPr>
        <w:t xml:space="preserve">zł (słownie złotych: ………………). </w:t>
      </w:r>
    </w:p>
    <w:p w14:paraId="44C4F455" w14:textId="77777777" w:rsidR="001A7B99" w:rsidRDefault="001A7B99" w:rsidP="001A7B99">
      <w:pPr>
        <w:numPr>
          <w:ilvl w:val="0"/>
          <w:numId w:val="67"/>
        </w:numPr>
        <w:suppressAutoHyphens w:val="0"/>
        <w:autoSpaceDE/>
        <w:ind w:left="426" w:right="-51" w:hanging="426"/>
        <w:contextualSpacing/>
        <w:jc w:val="both"/>
        <w:rPr>
          <w:sz w:val="22"/>
          <w:szCs w:val="22"/>
          <w:lang w:eastAsia="en-US"/>
        </w:rPr>
      </w:pPr>
      <w:r w:rsidRPr="00641BCC">
        <w:rPr>
          <w:sz w:val="22"/>
          <w:szCs w:val="22"/>
          <w:lang w:eastAsia="en-US"/>
        </w:rPr>
        <w:t xml:space="preserve">Wniesione zabezpieczenie przeznaczone jest  na zabezpieczenie roszczeń z tytułu niewykonania lub nienależytego wykonania umowy. </w:t>
      </w:r>
    </w:p>
    <w:p w14:paraId="52DE2E6E" w14:textId="77777777" w:rsidR="001A7B99" w:rsidRPr="00641BCC" w:rsidRDefault="001A7B99" w:rsidP="001A7B99">
      <w:pPr>
        <w:numPr>
          <w:ilvl w:val="0"/>
          <w:numId w:val="67"/>
        </w:numPr>
        <w:suppressAutoHyphens w:val="0"/>
        <w:autoSpaceDE/>
        <w:ind w:left="426" w:right="-51" w:hanging="426"/>
        <w:contextualSpacing/>
        <w:jc w:val="both"/>
        <w:rPr>
          <w:sz w:val="22"/>
          <w:szCs w:val="22"/>
          <w:lang w:eastAsia="en-US"/>
        </w:rPr>
      </w:pPr>
      <w:r w:rsidRPr="00641BCC">
        <w:rPr>
          <w:sz w:val="22"/>
          <w:szCs w:val="22"/>
          <w:lang w:eastAsia="en-US"/>
        </w:rPr>
        <w:t xml:space="preserve">Zwrot zabezpieczenia przez Zamawiającego nastąpi w niżej podanych wysokościach i terminach: </w:t>
      </w:r>
    </w:p>
    <w:p w14:paraId="30A80BBA" w14:textId="77777777" w:rsidR="001A7B99" w:rsidRPr="00641BCC" w:rsidRDefault="001A7B99" w:rsidP="001A7B99">
      <w:pPr>
        <w:numPr>
          <w:ilvl w:val="0"/>
          <w:numId w:val="69"/>
        </w:numPr>
        <w:suppressAutoHyphens w:val="0"/>
        <w:autoSpaceDE/>
        <w:ind w:left="709" w:right="-4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641BCC">
        <w:rPr>
          <w:sz w:val="22"/>
          <w:szCs w:val="22"/>
          <w:lang w:eastAsia="en-US"/>
        </w:rPr>
        <w:t>70 % warto</w:t>
      </w:r>
      <w:r w:rsidRPr="00641BCC">
        <w:rPr>
          <w:rFonts w:eastAsia="Calibri"/>
          <w:sz w:val="22"/>
          <w:szCs w:val="22"/>
          <w:lang w:eastAsia="en-US"/>
        </w:rPr>
        <w:t>ś</w:t>
      </w:r>
      <w:r w:rsidRPr="00641BCC">
        <w:rPr>
          <w:sz w:val="22"/>
          <w:szCs w:val="22"/>
          <w:lang w:eastAsia="en-US"/>
        </w:rPr>
        <w:t>ci wniesionego zabezpieczenia Zamawiający zwróci w terminie 30 dni od dnia podpisania końcowego protokołu odbioru określonego w §6 ust. 13 niniejszej umowy,</w:t>
      </w:r>
    </w:p>
    <w:p w14:paraId="39D6A946" w14:textId="77777777" w:rsidR="001A7B99" w:rsidRPr="00641BCC" w:rsidRDefault="001A7B99" w:rsidP="001A7B99">
      <w:pPr>
        <w:numPr>
          <w:ilvl w:val="0"/>
          <w:numId w:val="69"/>
        </w:numPr>
        <w:suppressAutoHyphens w:val="0"/>
        <w:autoSpaceDE/>
        <w:ind w:left="709" w:right="-4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641BCC">
        <w:rPr>
          <w:sz w:val="22"/>
          <w:szCs w:val="22"/>
          <w:lang w:eastAsia="en-US"/>
        </w:rPr>
        <w:lastRenderedPageBreak/>
        <w:t>30 % warto</w:t>
      </w:r>
      <w:r w:rsidRPr="00641BCC">
        <w:rPr>
          <w:rFonts w:eastAsia="Calibri"/>
          <w:sz w:val="22"/>
          <w:szCs w:val="22"/>
          <w:lang w:eastAsia="en-US"/>
        </w:rPr>
        <w:t>ś</w:t>
      </w:r>
      <w:r w:rsidRPr="00641BCC">
        <w:rPr>
          <w:sz w:val="22"/>
          <w:szCs w:val="22"/>
          <w:lang w:eastAsia="en-US"/>
        </w:rPr>
        <w:t>ci wniesionego zabezpieczenia Zamawiający zwróci w terminie 15 dni po upływie okresu r</w:t>
      </w:r>
      <w:r w:rsidRPr="00641BCC">
        <w:rPr>
          <w:rFonts w:eastAsia="Calibri"/>
          <w:sz w:val="22"/>
          <w:szCs w:val="22"/>
          <w:lang w:eastAsia="en-US"/>
        </w:rPr>
        <w:t>ę</w:t>
      </w:r>
      <w:r w:rsidRPr="00641BCC">
        <w:rPr>
          <w:sz w:val="22"/>
          <w:szCs w:val="22"/>
          <w:lang w:eastAsia="en-US"/>
        </w:rPr>
        <w:t xml:space="preserve">kojmi za wady. </w:t>
      </w:r>
    </w:p>
    <w:p w14:paraId="7B28BFF0" w14:textId="77777777" w:rsidR="001A7B99" w:rsidRPr="00641BCC" w:rsidRDefault="001A7B99" w:rsidP="001A7B99">
      <w:pPr>
        <w:numPr>
          <w:ilvl w:val="0"/>
          <w:numId w:val="67"/>
        </w:numPr>
        <w:suppressAutoHyphens w:val="0"/>
        <w:autoSpaceDE/>
        <w:ind w:left="426" w:right="-49" w:hanging="426"/>
        <w:contextualSpacing/>
        <w:jc w:val="both"/>
        <w:rPr>
          <w:sz w:val="22"/>
          <w:szCs w:val="22"/>
          <w:lang w:eastAsia="en-US"/>
        </w:rPr>
      </w:pPr>
      <w:r w:rsidRPr="00641BCC">
        <w:rPr>
          <w:sz w:val="22"/>
          <w:szCs w:val="22"/>
          <w:lang w:eastAsia="en-US"/>
        </w:rPr>
        <w:t>W przypadku zabezpieczenia w formie gwarancji lub poręczenia, okres ich obowiązywania nie może być krótszy niż:</w:t>
      </w:r>
    </w:p>
    <w:p w14:paraId="65584E66" w14:textId="77777777" w:rsidR="001A7B99" w:rsidRPr="00641BCC" w:rsidRDefault="001A7B99" w:rsidP="001A7B99">
      <w:pPr>
        <w:numPr>
          <w:ilvl w:val="1"/>
          <w:numId w:val="68"/>
        </w:numPr>
        <w:suppressAutoHyphens w:val="0"/>
        <w:autoSpaceDE/>
        <w:ind w:left="709" w:right="-49" w:hanging="283"/>
        <w:contextualSpacing/>
        <w:jc w:val="both"/>
        <w:rPr>
          <w:sz w:val="22"/>
          <w:szCs w:val="22"/>
          <w:lang w:eastAsia="en-US"/>
        </w:rPr>
      </w:pPr>
      <w:r w:rsidRPr="00641BCC">
        <w:rPr>
          <w:sz w:val="22"/>
          <w:szCs w:val="22"/>
          <w:lang w:eastAsia="en-US"/>
        </w:rPr>
        <w:t xml:space="preserve">z tytułu należytego wykonania umowy – 30 dni od dnia podpisania końcowego protokołu odbioru określonego w § 6 ust. </w:t>
      </w:r>
      <w:r>
        <w:rPr>
          <w:sz w:val="22"/>
          <w:szCs w:val="22"/>
          <w:lang w:eastAsia="en-US"/>
        </w:rPr>
        <w:t>5</w:t>
      </w:r>
      <w:r w:rsidRPr="00641BCC">
        <w:rPr>
          <w:sz w:val="22"/>
          <w:szCs w:val="22"/>
          <w:lang w:eastAsia="en-US"/>
        </w:rPr>
        <w:t xml:space="preserve"> niniejszej umowy,</w:t>
      </w:r>
    </w:p>
    <w:p w14:paraId="07C494C5" w14:textId="77777777" w:rsidR="001A7B99" w:rsidRPr="00641BCC" w:rsidRDefault="001A7B99" w:rsidP="001A7B99">
      <w:pPr>
        <w:numPr>
          <w:ilvl w:val="1"/>
          <w:numId w:val="68"/>
        </w:numPr>
        <w:suppressAutoHyphens w:val="0"/>
        <w:autoSpaceDE/>
        <w:ind w:left="709" w:right="-49" w:hanging="283"/>
        <w:contextualSpacing/>
        <w:jc w:val="both"/>
        <w:rPr>
          <w:sz w:val="22"/>
          <w:szCs w:val="22"/>
          <w:lang w:eastAsia="en-US"/>
        </w:rPr>
      </w:pPr>
      <w:r w:rsidRPr="00641BCC">
        <w:rPr>
          <w:sz w:val="22"/>
          <w:szCs w:val="22"/>
          <w:lang w:eastAsia="en-US"/>
        </w:rPr>
        <w:t xml:space="preserve">z tytułu roszczeń Zamawiającego wynikających z rękojmi – 15 dni od dnia upływu okresu rękojmi za wady.   </w:t>
      </w:r>
    </w:p>
    <w:p w14:paraId="1B8C0AC2" w14:textId="77777777" w:rsidR="001A7B99" w:rsidRPr="00641BCC" w:rsidRDefault="001A7B99" w:rsidP="001A7B99">
      <w:pPr>
        <w:numPr>
          <w:ilvl w:val="0"/>
          <w:numId w:val="67"/>
        </w:numPr>
        <w:suppressAutoHyphens w:val="0"/>
        <w:autoSpaceDE/>
        <w:ind w:left="426" w:right="-49" w:hanging="426"/>
        <w:jc w:val="both"/>
        <w:rPr>
          <w:sz w:val="22"/>
          <w:szCs w:val="22"/>
          <w:lang w:eastAsia="en-US"/>
        </w:rPr>
      </w:pPr>
      <w:r w:rsidRPr="00641BCC">
        <w:rPr>
          <w:sz w:val="22"/>
          <w:szCs w:val="22"/>
          <w:lang w:eastAsia="en-US"/>
        </w:rPr>
        <w:t>Jeżeli okres, na jaki ma zostać wniesione zabezpieczenie, przekracza 5 lat, zabezpieczenie                              w pieniądzu wnosi się na cały ten okres, a zabezpieczenie w innej formie wnosi się na okres nie krótszy niż 5 lat, z jednoczesnym zobowiązaniem się wykonawcy do przedłużenia zabezpieczenia lub wniesienia nowego zabezpieczenia na kolejne okresy. W przypadku nieprzedłużenia lub niewniesienia nowego zabezpieczenia najpóźniej na 30 dni przed upływem terminu ważności dotychczasowego zabezpieczenia wniesionego w innej formie niż w pieniądzu, Zamawiający zmieni formę na zabezpieczenie w pieniądzu, poprzez wypłatę kwoty z dotychczasowego zabezpieczenia</w:t>
      </w:r>
    </w:p>
    <w:p w14:paraId="66856900" w14:textId="77777777" w:rsidR="001A7B99" w:rsidRDefault="001A7B99" w:rsidP="001A7B99">
      <w:pPr>
        <w:numPr>
          <w:ilvl w:val="0"/>
          <w:numId w:val="67"/>
        </w:numPr>
        <w:suppressAutoHyphens w:val="0"/>
        <w:autoSpaceDE/>
        <w:ind w:left="426" w:right="-49" w:hanging="426"/>
        <w:jc w:val="both"/>
        <w:rPr>
          <w:sz w:val="22"/>
          <w:szCs w:val="22"/>
        </w:rPr>
      </w:pPr>
      <w:r w:rsidRPr="00641BCC">
        <w:rPr>
          <w:sz w:val="22"/>
          <w:szCs w:val="22"/>
          <w:lang w:eastAsia="en-US"/>
        </w:rPr>
        <w:t>W przypadku przedłużenia termin</w:t>
      </w:r>
      <w:r>
        <w:rPr>
          <w:sz w:val="22"/>
          <w:szCs w:val="22"/>
          <w:lang w:eastAsia="en-US"/>
        </w:rPr>
        <w:t>u</w:t>
      </w:r>
      <w:r w:rsidRPr="00641BCC">
        <w:rPr>
          <w:sz w:val="22"/>
          <w:szCs w:val="22"/>
          <w:lang w:eastAsia="en-US"/>
        </w:rPr>
        <w:t xml:space="preserve"> wskazan</w:t>
      </w:r>
      <w:r>
        <w:rPr>
          <w:sz w:val="22"/>
          <w:szCs w:val="22"/>
          <w:lang w:eastAsia="en-US"/>
        </w:rPr>
        <w:t>ego</w:t>
      </w:r>
      <w:r w:rsidRPr="00641BCC">
        <w:rPr>
          <w:sz w:val="22"/>
          <w:szCs w:val="22"/>
          <w:lang w:eastAsia="en-US"/>
        </w:rPr>
        <w:t xml:space="preserve"> w §2 niniejszej umowy, skutkującego tym, że okres obowiązywania gwarancji lub poręczenia byłby krótszy, aniżeli terminy wynikające </w:t>
      </w:r>
      <w:r w:rsidRPr="00641BCC">
        <w:rPr>
          <w:sz w:val="22"/>
          <w:szCs w:val="22"/>
          <w:lang w:eastAsia="en-US"/>
        </w:rPr>
        <w:br/>
        <w:t>z ust. 5 niniejszego paragrafu,  Wykonawca, przed dokonaniem z Zamawiającym takiej zmiany umowy, zobowiązany jest do przedłużenia okresu obowiązywania zabezpieczenia w taki sposób, by po zmianie umowy w zakresie terminu wykonania umowy, pokrywał się z terminem wynikającym z ust. 5 niniejszego paragrafu i przedłożenia Zamawiającemu dokumentu potwierdzającego takie przedłużenie.</w:t>
      </w:r>
    </w:p>
    <w:p w14:paraId="5AC4AA21" w14:textId="77777777" w:rsidR="00226E60" w:rsidRPr="00641BCC" w:rsidRDefault="00226E60" w:rsidP="00226E60">
      <w:pPr>
        <w:suppressAutoHyphens w:val="0"/>
        <w:autoSpaceDE/>
        <w:ind w:right="-49"/>
        <w:jc w:val="both"/>
        <w:rPr>
          <w:sz w:val="22"/>
          <w:szCs w:val="22"/>
        </w:rPr>
      </w:pPr>
    </w:p>
    <w:p w14:paraId="0AFE0EDE" w14:textId="77777777" w:rsidR="008956F6" w:rsidRPr="00DC7049" w:rsidRDefault="008956F6" w:rsidP="008956F6">
      <w:pPr>
        <w:tabs>
          <w:tab w:val="left" w:pos="360"/>
        </w:tabs>
        <w:ind w:left="3900" w:firstLine="348"/>
        <w:rPr>
          <w:b/>
          <w:bCs/>
          <w:sz w:val="22"/>
          <w:szCs w:val="22"/>
        </w:rPr>
      </w:pPr>
      <w:r w:rsidRPr="00DC7049">
        <w:rPr>
          <w:b/>
          <w:bCs/>
          <w:sz w:val="22"/>
          <w:szCs w:val="22"/>
        </w:rPr>
        <w:t xml:space="preserve">   § </w:t>
      </w:r>
      <w:r w:rsidR="00C301CA" w:rsidRPr="00DC7049">
        <w:rPr>
          <w:b/>
          <w:bCs/>
          <w:sz w:val="22"/>
          <w:szCs w:val="22"/>
        </w:rPr>
        <w:t>13</w:t>
      </w:r>
    </w:p>
    <w:p w14:paraId="4F8D1A7D" w14:textId="77777777" w:rsidR="008956F6" w:rsidRPr="00DC7049" w:rsidRDefault="008956F6" w:rsidP="008956F6">
      <w:pPr>
        <w:jc w:val="center"/>
        <w:rPr>
          <w:b/>
          <w:bCs/>
          <w:sz w:val="22"/>
          <w:szCs w:val="22"/>
        </w:rPr>
      </w:pPr>
      <w:r w:rsidRPr="00DC7049">
        <w:rPr>
          <w:b/>
          <w:bCs/>
          <w:sz w:val="22"/>
          <w:szCs w:val="22"/>
        </w:rPr>
        <w:t>OSOBY PRZEWIDZIANE DO REALIZACJI PRZEDMIOTU UMOWY</w:t>
      </w:r>
    </w:p>
    <w:p w14:paraId="4A2554E1" w14:textId="77777777" w:rsidR="00082499" w:rsidRPr="008D2F6E" w:rsidRDefault="00082499" w:rsidP="00082499">
      <w:pPr>
        <w:pStyle w:val="tytuparagrafu"/>
        <w:spacing w:after="0"/>
        <w:rPr>
          <w:rFonts w:ascii="Times New Roman" w:hAnsi="Times New Roman" w:cs="Times New Roman"/>
          <w:sz w:val="22"/>
          <w:szCs w:val="22"/>
        </w:rPr>
      </w:pPr>
    </w:p>
    <w:p w14:paraId="153618A7" w14:textId="77777777" w:rsidR="00082499" w:rsidRPr="008D2F6E" w:rsidRDefault="00082499" w:rsidP="00082499">
      <w:pPr>
        <w:pStyle w:val="Akapitzlist2"/>
        <w:numPr>
          <w:ilvl w:val="3"/>
          <w:numId w:val="59"/>
        </w:numPr>
        <w:spacing w:after="0" w:line="240" w:lineRule="auto"/>
        <w:ind w:left="360"/>
        <w:rPr>
          <w:rFonts w:ascii="Times New Roman" w:hAnsi="Times New Roman"/>
          <w:sz w:val="22"/>
          <w:szCs w:val="22"/>
        </w:rPr>
      </w:pPr>
      <w:r w:rsidRPr="008D2F6E">
        <w:rPr>
          <w:rFonts w:ascii="Times New Roman" w:hAnsi="Times New Roman"/>
          <w:sz w:val="22"/>
          <w:szCs w:val="22"/>
        </w:rPr>
        <w:t>Nadzór nad robotami sprawować będą (Kierownictwo budowy) :</w:t>
      </w:r>
    </w:p>
    <w:p w14:paraId="575C7B22" w14:textId="51E421F6" w:rsidR="00082499" w:rsidRDefault="00082499" w:rsidP="00082499">
      <w:pPr>
        <w:pStyle w:val="Akapitzlist2"/>
        <w:numPr>
          <w:ilvl w:val="0"/>
          <w:numId w:val="60"/>
        </w:numPr>
        <w:spacing w:after="0" w:line="240" w:lineRule="auto"/>
        <w:ind w:firstLine="0"/>
        <w:rPr>
          <w:rFonts w:ascii="Times New Roman" w:hAnsi="Times New Roman"/>
          <w:sz w:val="22"/>
          <w:szCs w:val="22"/>
        </w:rPr>
      </w:pPr>
      <w:r w:rsidRPr="008D2F6E">
        <w:rPr>
          <w:rFonts w:ascii="Times New Roman" w:hAnsi="Times New Roman"/>
          <w:sz w:val="22"/>
          <w:szCs w:val="22"/>
        </w:rPr>
        <w:t>Kierownik budowy: …………………………………., tel. ………</w:t>
      </w:r>
      <w:r w:rsidR="00FE530C">
        <w:rPr>
          <w:rFonts w:ascii="Times New Roman" w:hAnsi="Times New Roman"/>
          <w:sz w:val="22"/>
          <w:szCs w:val="22"/>
        </w:rPr>
        <w:t>……….</w:t>
      </w:r>
    </w:p>
    <w:p w14:paraId="5A375935" w14:textId="05A82025" w:rsidR="000A4B1D" w:rsidRDefault="000A4B1D" w:rsidP="00082499">
      <w:pPr>
        <w:pStyle w:val="Akapitzlist2"/>
        <w:numPr>
          <w:ilvl w:val="0"/>
          <w:numId w:val="60"/>
        </w:numPr>
        <w:spacing w:after="0" w:line="240" w:lineRule="auto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Kierownik </w:t>
      </w:r>
      <w:r w:rsidR="00926455">
        <w:rPr>
          <w:rFonts w:ascii="Times New Roman" w:hAnsi="Times New Roman"/>
          <w:sz w:val="22"/>
          <w:szCs w:val="22"/>
        </w:rPr>
        <w:t xml:space="preserve">robót </w:t>
      </w:r>
      <w:r>
        <w:rPr>
          <w:rFonts w:ascii="Times New Roman" w:hAnsi="Times New Roman"/>
          <w:sz w:val="22"/>
          <w:szCs w:val="22"/>
        </w:rPr>
        <w:t>branży sanitarnej ……………………….., tel. ……………….</w:t>
      </w:r>
    </w:p>
    <w:p w14:paraId="5938AB02" w14:textId="08024FFF" w:rsidR="00FE530C" w:rsidRPr="008D2F6E" w:rsidRDefault="00FE530C" w:rsidP="00082499">
      <w:pPr>
        <w:pStyle w:val="Akapitzlist2"/>
        <w:numPr>
          <w:ilvl w:val="0"/>
          <w:numId w:val="60"/>
        </w:numPr>
        <w:spacing w:after="0" w:line="240" w:lineRule="auto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Kierownik robót branży elektrycznej: ……………….., tel. ………………</w:t>
      </w:r>
    </w:p>
    <w:p w14:paraId="4F7B90C7" w14:textId="26E04270" w:rsidR="00FE530C" w:rsidRPr="008D2F6E" w:rsidRDefault="00FE530C" w:rsidP="00082499">
      <w:pPr>
        <w:pStyle w:val="Akapitzlist2"/>
        <w:numPr>
          <w:ilvl w:val="0"/>
          <w:numId w:val="60"/>
        </w:numPr>
        <w:spacing w:after="0" w:line="240" w:lineRule="auto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Kierownik </w:t>
      </w:r>
      <w:r w:rsidR="0007204A">
        <w:rPr>
          <w:rFonts w:ascii="Times New Roman" w:hAnsi="Times New Roman"/>
          <w:sz w:val="22"/>
          <w:szCs w:val="22"/>
        </w:rPr>
        <w:t xml:space="preserve">ds. </w:t>
      </w:r>
      <w:r>
        <w:rPr>
          <w:rFonts w:ascii="Times New Roman" w:hAnsi="Times New Roman"/>
          <w:sz w:val="22"/>
          <w:szCs w:val="22"/>
        </w:rPr>
        <w:t>zieleni: ………………, tel. …………………………..</w:t>
      </w:r>
    </w:p>
    <w:p w14:paraId="0BDA2A09" w14:textId="478858C2" w:rsidR="00082499" w:rsidRPr="008D2F6E" w:rsidRDefault="00082499" w:rsidP="00082499">
      <w:pPr>
        <w:pStyle w:val="Akapitzlist2"/>
        <w:numPr>
          <w:ilvl w:val="3"/>
          <w:numId w:val="59"/>
        </w:numPr>
        <w:spacing w:after="0" w:line="240" w:lineRule="auto"/>
        <w:ind w:left="360"/>
        <w:jc w:val="left"/>
        <w:rPr>
          <w:rFonts w:ascii="Times New Roman" w:hAnsi="Times New Roman"/>
          <w:sz w:val="22"/>
          <w:szCs w:val="22"/>
        </w:rPr>
      </w:pPr>
      <w:r w:rsidRPr="008D2F6E">
        <w:rPr>
          <w:rFonts w:ascii="Times New Roman" w:hAnsi="Times New Roman"/>
          <w:sz w:val="22"/>
          <w:szCs w:val="22"/>
        </w:rPr>
        <w:t>Przedstawicielem Wykonawcy będzie</w:t>
      </w:r>
      <w:r w:rsidR="00FE530C">
        <w:rPr>
          <w:rFonts w:ascii="Times New Roman" w:hAnsi="Times New Roman"/>
          <w:sz w:val="22"/>
          <w:szCs w:val="22"/>
        </w:rPr>
        <w:t xml:space="preserve"> </w:t>
      </w:r>
      <w:r w:rsidRPr="008D2F6E">
        <w:rPr>
          <w:rFonts w:ascii="Times New Roman" w:hAnsi="Times New Roman"/>
          <w:sz w:val="22"/>
          <w:szCs w:val="22"/>
        </w:rPr>
        <w:t xml:space="preserve">……………. </w:t>
      </w:r>
      <w:r w:rsidR="00FE530C">
        <w:rPr>
          <w:rFonts w:ascii="Times New Roman" w:hAnsi="Times New Roman"/>
          <w:sz w:val="22"/>
          <w:szCs w:val="22"/>
        </w:rPr>
        <w:t>t</w:t>
      </w:r>
      <w:r w:rsidRPr="008D2F6E">
        <w:rPr>
          <w:rFonts w:ascii="Times New Roman" w:hAnsi="Times New Roman"/>
          <w:sz w:val="22"/>
          <w:szCs w:val="22"/>
        </w:rPr>
        <w:t>el. ……………………….</w:t>
      </w:r>
    </w:p>
    <w:p w14:paraId="4B8B5065" w14:textId="77777777" w:rsidR="00082499" w:rsidRPr="00082499" w:rsidRDefault="00082499" w:rsidP="00082499">
      <w:pPr>
        <w:pStyle w:val="Akapitzlist2"/>
        <w:numPr>
          <w:ilvl w:val="3"/>
          <w:numId w:val="59"/>
        </w:numPr>
        <w:spacing w:after="0" w:line="240" w:lineRule="auto"/>
        <w:ind w:left="360"/>
        <w:rPr>
          <w:rFonts w:ascii="Times New Roman" w:hAnsi="Times New Roman"/>
          <w:sz w:val="22"/>
          <w:szCs w:val="22"/>
        </w:rPr>
      </w:pPr>
      <w:r w:rsidRPr="00082499">
        <w:rPr>
          <w:rFonts w:ascii="Times New Roman" w:hAnsi="Times New Roman"/>
          <w:sz w:val="22"/>
          <w:szCs w:val="22"/>
        </w:rPr>
        <w:t>Sprawy związane z Umową ze strony Zamawiającego koordynują:</w:t>
      </w:r>
    </w:p>
    <w:p w14:paraId="3A980437" w14:textId="7E8AE908" w:rsidR="00082499" w:rsidRPr="00082499" w:rsidRDefault="00082499" w:rsidP="00082499">
      <w:pPr>
        <w:pStyle w:val="Nagwek3"/>
        <w:keepLines/>
        <w:numPr>
          <w:ilvl w:val="0"/>
          <w:numId w:val="61"/>
        </w:numPr>
        <w:tabs>
          <w:tab w:val="clear" w:pos="2340"/>
          <w:tab w:val="num" w:pos="720"/>
        </w:tabs>
        <w:suppressAutoHyphens/>
        <w:autoSpaceDE w:val="0"/>
        <w:spacing w:line="240" w:lineRule="auto"/>
        <w:ind w:hanging="1980"/>
        <w:rPr>
          <w:rFonts w:ascii="Times New Roman" w:hAnsi="Times New Roman"/>
          <w:sz w:val="22"/>
          <w:szCs w:val="22"/>
        </w:rPr>
      </w:pPr>
      <w:r w:rsidRPr="00082499">
        <w:rPr>
          <w:rFonts w:ascii="Times New Roman" w:hAnsi="Times New Roman"/>
          <w:sz w:val="22"/>
          <w:szCs w:val="22"/>
        </w:rPr>
        <w:t>……………………………….</w:t>
      </w:r>
    </w:p>
    <w:p w14:paraId="74E67D6E" w14:textId="321ADB42" w:rsidR="00082499" w:rsidRPr="00082499" w:rsidRDefault="00082499" w:rsidP="00082499">
      <w:pPr>
        <w:numPr>
          <w:ilvl w:val="0"/>
          <w:numId w:val="61"/>
        </w:numPr>
        <w:tabs>
          <w:tab w:val="clear" w:pos="2340"/>
          <w:tab w:val="num" w:pos="720"/>
        </w:tabs>
        <w:ind w:hanging="1980"/>
        <w:jc w:val="both"/>
        <w:rPr>
          <w:sz w:val="22"/>
          <w:szCs w:val="22"/>
        </w:rPr>
      </w:pPr>
      <w:r w:rsidRPr="00082499">
        <w:rPr>
          <w:sz w:val="22"/>
          <w:szCs w:val="22"/>
        </w:rPr>
        <w:t>…………………………………</w:t>
      </w:r>
    </w:p>
    <w:p w14:paraId="6193E578" w14:textId="77777777" w:rsidR="00226E60" w:rsidRPr="00DC7049" w:rsidRDefault="00226E60" w:rsidP="008956F6">
      <w:pPr>
        <w:jc w:val="center"/>
        <w:rPr>
          <w:b/>
          <w:bCs/>
          <w:sz w:val="22"/>
          <w:szCs w:val="22"/>
        </w:rPr>
      </w:pPr>
    </w:p>
    <w:p w14:paraId="75BEB2E4" w14:textId="77777777" w:rsidR="00220655" w:rsidRPr="00DC7049" w:rsidRDefault="008956F6" w:rsidP="00220655">
      <w:pPr>
        <w:ind w:left="-180"/>
        <w:jc w:val="center"/>
        <w:rPr>
          <w:b/>
          <w:bCs/>
          <w:sz w:val="22"/>
          <w:szCs w:val="22"/>
        </w:rPr>
      </w:pPr>
      <w:r w:rsidRPr="00DC7049">
        <w:rPr>
          <w:b/>
          <w:bCs/>
          <w:sz w:val="22"/>
          <w:szCs w:val="22"/>
        </w:rPr>
        <w:t xml:space="preserve">      </w:t>
      </w:r>
      <w:r w:rsidR="00220655" w:rsidRPr="00DC7049">
        <w:rPr>
          <w:b/>
          <w:bCs/>
          <w:sz w:val="22"/>
          <w:szCs w:val="22"/>
        </w:rPr>
        <w:t>§ 1</w:t>
      </w:r>
      <w:r w:rsidR="00C301CA" w:rsidRPr="00DC7049">
        <w:rPr>
          <w:b/>
          <w:bCs/>
          <w:sz w:val="22"/>
          <w:szCs w:val="22"/>
        </w:rPr>
        <w:t>4</w:t>
      </w:r>
    </w:p>
    <w:p w14:paraId="2FE1D542" w14:textId="77777777" w:rsidR="00810E0F" w:rsidRPr="00DC7049" w:rsidRDefault="00810E0F" w:rsidP="00810E0F">
      <w:pPr>
        <w:ind w:left="-180"/>
        <w:jc w:val="center"/>
        <w:rPr>
          <w:b/>
          <w:bCs/>
          <w:sz w:val="22"/>
          <w:szCs w:val="22"/>
        </w:rPr>
      </w:pPr>
      <w:r w:rsidRPr="00DC7049">
        <w:rPr>
          <w:b/>
          <w:bCs/>
          <w:sz w:val="22"/>
          <w:szCs w:val="22"/>
        </w:rPr>
        <w:t>UMOWA O PRACĘ</w:t>
      </w:r>
    </w:p>
    <w:p w14:paraId="115295BB" w14:textId="7BFF66B0" w:rsidR="00BE56CB" w:rsidRPr="00BE56CB" w:rsidRDefault="00045769" w:rsidP="00BE56CB">
      <w:pPr>
        <w:pStyle w:val="Tekstpodstawowy"/>
        <w:numPr>
          <w:ilvl w:val="0"/>
          <w:numId w:val="39"/>
        </w:numPr>
        <w:tabs>
          <w:tab w:val="clear" w:pos="2226"/>
        </w:tabs>
        <w:suppressAutoHyphens w:val="0"/>
        <w:autoSpaceDE/>
        <w:ind w:left="426" w:hanging="426"/>
        <w:rPr>
          <w:sz w:val="22"/>
          <w:szCs w:val="22"/>
        </w:rPr>
      </w:pPr>
      <w:r w:rsidRPr="00DC7049">
        <w:rPr>
          <w:sz w:val="22"/>
          <w:szCs w:val="22"/>
        </w:rPr>
        <w:t xml:space="preserve">Zamawiający wymaga zatrudnienia na podstawie umowy o pracę przez Wykonawcę lub podwykonawcę w czasie obowiązywania umowy osób wykonujących </w:t>
      </w:r>
      <w:r w:rsidR="00CA3788" w:rsidRPr="00DC7049">
        <w:rPr>
          <w:sz w:val="22"/>
          <w:szCs w:val="22"/>
        </w:rPr>
        <w:t>prace branży drogowej</w:t>
      </w:r>
      <w:r w:rsidR="00FE530C">
        <w:rPr>
          <w:sz w:val="22"/>
          <w:szCs w:val="22"/>
        </w:rPr>
        <w:t xml:space="preserve"> i elektrycznej</w:t>
      </w:r>
      <w:r w:rsidR="00BE56CB">
        <w:rPr>
          <w:sz w:val="22"/>
          <w:szCs w:val="22"/>
        </w:rPr>
        <w:t xml:space="preserve"> </w:t>
      </w:r>
      <w:r w:rsidR="00BE56CB" w:rsidRPr="00BE56CB">
        <w:rPr>
          <w:sz w:val="22"/>
          <w:szCs w:val="22"/>
        </w:rPr>
        <w:t>objęte zakresem przedmiotu zamówienia podczas jego realizacji.</w:t>
      </w:r>
    </w:p>
    <w:p w14:paraId="652A1C4D" w14:textId="779C157D" w:rsidR="000A69F9" w:rsidRPr="00DC7049" w:rsidRDefault="000A69F9" w:rsidP="00562784">
      <w:pPr>
        <w:pStyle w:val="Tekstpodstawowy"/>
        <w:numPr>
          <w:ilvl w:val="0"/>
          <w:numId w:val="39"/>
        </w:numPr>
        <w:tabs>
          <w:tab w:val="clear" w:pos="2226"/>
        </w:tabs>
        <w:suppressAutoHyphens w:val="0"/>
        <w:autoSpaceDE/>
        <w:ind w:left="426" w:hanging="426"/>
        <w:rPr>
          <w:sz w:val="22"/>
          <w:szCs w:val="22"/>
        </w:rPr>
      </w:pPr>
      <w:r w:rsidRPr="00DC7049">
        <w:rPr>
          <w:sz w:val="22"/>
          <w:szCs w:val="22"/>
        </w:rPr>
        <w:t>Obowiązek określony w ust. 1 dotyczy także podwykonawców. Wykonawca jest zobowiązany zawrzeć w każdej umowie o podwykonawstwo stosowne zapisy zobowiązujące podwykonawców do zatrudnienia na umowę o prac</w:t>
      </w:r>
      <w:r w:rsidR="0081185D" w:rsidRPr="00DC7049">
        <w:rPr>
          <w:sz w:val="22"/>
          <w:szCs w:val="22"/>
        </w:rPr>
        <w:t>ę osób</w:t>
      </w:r>
      <w:r w:rsidRPr="00DC7049">
        <w:rPr>
          <w:sz w:val="22"/>
          <w:szCs w:val="22"/>
        </w:rPr>
        <w:t>, o których mowa w ust. 1.</w:t>
      </w:r>
    </w:p>
    <w:p w14:paraId="1B8CA625" w14:textId="77777777" w:rsidR="000A69F9" w:rsidRPr="00DC7049" w:rsidRDefault="000A69F9" w:rsidP="00562784">
      <w:pPr>
        <w:pStyle w:val="Tekstpodstawowy"/>
        <w:numPr>
          <w:ilvl w:val="0"/>
          <w:numId w:val="39"/>
        </w:numPr>
        <w:tabs>
          <w:tab w:val="clear" w:pos="2226"/>
        </w:tabs>
        <w:suppressAutoHyphens w:val="0"/>
        <w:autoSpaceDE/>
        <w:ind w:left="426" w:hanging="426"/>
        <w:rPr>
          <w:sz w:val="22"/>
          <w:szCs w:val="22"/>
        </w:rPr>
      </w:pPr>
      <w:r w:rsidRPr="00DC7049">
        <w:rPr>
          <w:sz w:val="22"/>
          <w:szCs w:val="22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osób, o których w ust. 1. Zamawiający uprawniony jest w szczególności do: </w:t>
      </w:r>
    </w:p>
    <w:p w14:paraId="7DCE89B1" w14:textId="77777777" w:rsidR="000A69F9" w:rsidRPr="00DC7049" w:rsidRDefault="000A69F9" w:rsidP="008E20BB">
      <w:pPr>
        <w:pStyle w:val="Akapitzlist"/>
        <w:numPr>
          <w:ilvl w:val="0"/>
          <w:numId w:val="6"/>
        </w:numPr>
        <w:tabs>
          <w:tab w:val="left" w:pos="851"/>
        </w:tabs>
        <w:ind w:left="851" w:hanging="284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żądania oświadczeń i dokumentów w zakresie potwierdzenia spełniania ww. wymogów                  i dokonywania ich oceny,</w:t>
      </w:r>
    </w:p>
    <w:p w14:paraId="77854A9A" w14:textId="77777777" w:rsidR="000A69F9" w:rsidRPr="00DC7049" w:rsidRDefault="000A69F9" w:rsidP="008E20BB">
      <w:pPr>
        <w:pStyle w:val="Akapitzlist"/>
        <w:numPr>
          <w:ilvl w:val="0"/>
          <w:numId w:val="6"/>
        </w:numPr>
        <w:tabs>
          <w:tab w:val="left" w:pos="851"/>
        </w:tabs>
        <w:ind w:left="851" w:hanging="284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żądania wyjaśnień w przypadku wątpliwości w zakresie potwierdzenia spełniania ww. wymogów,</w:t>
      </w:r>
    </w:p>
    <w:p w14:paraId="4F8BE729" w14:textId="77777777" w:rsidR="000A69F9" w:rsidRPr="00DC7049" w:rsidRDefault="000A69F9" w:rsidP="008E20BB">
      <w:pPr>
        <w:pStyle w:val="Akapitzlist"/>
        <w:numPr>
          <w:ilvl w:val="0"/>
          <w:numId w:val="6"/>
        </w:numPr>
        <w:tabs>
          <w:tab w:val="left" w:pos="851"/>
        </w:tabs>
        <w:ind w:left="851" w:hanging="284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>przeprowadzania kontroli na miejscu wykonywania świadczenia.</w:t>
      </w:r>
    </w:p>
    <w:p w14:paraId="452FFB6B" w14:textId="28B5D0D1" w:rsidR="000A69F9" w:rsidRPr="00DC7049" w:rsidRDefault="000A69F9" w:rsidP="00562784">
      <w:pPr>
        <w:pStyle w:val="Akapitzlist"/>
        <w:numPr>
          <w:ilvl w:val="0"/>
          <w:numId w:val="39"/>
        </w:numPr>
        <w:tabs>
          <w:tab w:val="clear" w:pos="2226"/>
        </w:tabs>
        <w:autoSpaceDN w:val="0"/>
        <w:adjustRightInd w:val="0"/>
        <w:ind w:left="426" w:hanging="426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 xml:space="preserve">Wykonawca każdorazowo na żądanie Zamawiającego, jest zobowiązany w terminie nie dłuższym niż 5 dni od dnia przekazania wezwania przez Zamawiającego przedstawić, </w:t>
      </w:r>
      <w:r w:rsidR="00CA3788" w:rsidRPr="00DC7049">
        <w:rPr>
          <w:rFonts w:ascii="Times New Roman" w:hAnsi="Times New Roman" w:cs="Times New Roman"/>
        </w:rPr>
        <w:t xml:space="preserve">co najmniej jeden z </w:t>
      </w:r>
      <w:r w:rsidR="00CA3788" w:rsidRPr="00DC7049">
        <w:rPr>
          <w:rFonts w:ascii="Times New Roman" w:hAnsi="Times New Roman" w:cs="Times New Roman"/>
        </w:rPr>
        <w:lastRenderedPageBreak/>
        <w:t>wymienionych poniżej dowodów</w:t>
      </w:r>
      <w:r w:rsidRPr="00DC7049">
        <w:rPr>
          <w:rFonts w:ascii="Times New Roman" w:hAnsi="Times New Roman" w:cs="Times New Roman"/>
        </w:rPr>
        <w:t xml:space="preserve"> zatrudnienia na podstawie umowy o prac</w:t>
      </w:r>
      <w:r w:rsidR="0081185D" w:rsidRPr="00DC7049">
        <w:rPr>
          <w:rFonts w:ascii="Times New Roman" w:hAnsi="Times New Roman" w:cs="Times New Roman"/>
        </w:rPr>
        <w:t>ę osób</w:t>
      </w:r>
      <w:r w:rsidRPr="00DC7049">
        <w:rPr>
          <w:rFonts w:ascii="Times New Roman" w:hAnsi="Times New Roman" w:cs="Times New Roman"/>
        </w:rPr>
        <w:t>, o których mowa w ust. 1. Przez dowody, o których mowa w zdaniu poprzednim Strony rozumieją:</w:t>
      </w:r>
    </w:p>
    <w:p w14:paraId="5CCD0472" w14:textId="77777777" w:rsidR="000A69F9" w:rsidRPr="00DC7049" w:rsidRDefault="000A69F9" w:rsidP="00A5682A">
      <w:pPr>
        <w:pStyle w:val="Akapitzlist"/>
        <w:numPr>
          <w:ilvl w:val="0"/>
          <w:numId w:val="23"/>
        </w:numPr>
        <w:tabs>
          <w:tab w:val="left" w:pos="284"/>
        </w:tabs>
        <w:ind w:left="851" w:hanging="284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 xml:space="preserve">oświadczenie odpowiednio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</w:t>
      </w:r>
      <w:r w:rsidR="00763A72" w:rsidRPr="00DC7049">
        <w:rPr>
          <w:rFonts w:ascii="Times New Roman" w:hAnsi="Times New Roman" w:cs="Times New Roman"/>
        </w:rPr>
        <w:t>w imieniu W</w:t>
      </w:r>
      <w:r w:rsidRPr="00DC7049">
        <w:rPr>
          <w:rFonts w:ascii="Times New Roman" w:hAnsi="Times New Roman" w:cs="Times New Roman"/>
        </w:rPr>
        <w:t>ykonawcy lub podwykonawcy,</w:t>
      </w:r>
    </w:p>
    <w:p w14:paraId="40307BAE" w14:textId="1226484B" w:rsidR="000A69F9" w:rsidRPr="00DC7049" w:rsidRDefault="000A69F9" w:rsidP="00A5682A">
      <w:pPr>
        <w:pStyle w:val="Akapitzlist"/>
        <w:numPr>
          <w:ilvl w:val="0"/>
          <w:numId w:val="23"/>
        </w:numPr>
        <w:tabs>
          <w:tab w:val="left" w:pos="284"/>
        </w:tabs>
        <w:ind w:left="851" w:hanging="284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</w:t>
      </w:r>
      <w:r w:rsidR="006C37AB">
        <w:rPr>
          <w:rFonts w:ascii="Times New Roman" w:hAnsi="Times New Roman" w:cs="Times New Roman"/>
        </w:rPr>
        <w:t>10 maja 2018</w:t>
      </w:r>
      <w:r w:rsidRPr="00DC7049">
        <w:rPr>
          <w:rFonts w:ascii="Times New Roman" w:hAnsi="Times New Roman" w:cs="Times New Roman"/>
        </w:rPr>
        <w:t xml:space="preserve"> r. o ochronie danych osobowych (tj. w szczególności: bez adresów, nr PESEL pracowników). Imię i nazwisko pracownika nie podlega anonimizacji. Informacje takie jak: data zawarc</w:t>
      </w:r>
      <w:r w:rsidR="00763A72" w:rsidRPr="00DC7049">
        <w:rPr>
          <w:rFonts w:ascii="Times New Roman" w:hAnsi="Times New Roman" w:cs="Times New Roman"/>
        </w:rPr>
        <w:t xml:space="preserve">ia umowy, rodzaj umowy o pracę </w:t>
      </w:r>
      <w:r w:rsidRPr="00DC7049">
        <w:rPr>
          <w:rFonts w:ascii="Times New Roman" w:hAnsi="Times New Roman" w:cs="Times New Roman"/>
        </w:rPr>
        <w:t>i wymiar etatu powinny być możliwe do zidentyfikowania,</w:t>
      </w:r>
    </w:p>
    <w:p w14:paraId="1F059C21" w14:textId="77777777" w:rsidR="000A69F9" w:rsidRPr="00DC7049" w:rsidRDefault="000A69F9" w:rsidP="00A5682A">
      <w:pPr>
        <w:pStyle w:val="Akapitzlist"/>
        <w:numPr>
          <w:ilvl w:val="0"/>
          <w:numId w:val="23"/>
        </w:numPr>
        <w:tabs>
          <w:tab w:val="left" w:pos="284"/>
        </w:tabs>
        <w:ind w:left="851" w:hanging="284"/>
        <w:contextualSpacing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 xml:space="preserve">zaświadczenie właściwego oddziału ZUS, </w:t>
      </w:r>
      <w:r w:rsidR="00763A72" w:rsidRPr="00DC7049">
        <w:rPr>
          <w:rFonts w:ascii="Times New Roman" w:hAnsi="Times New Roman" w:cs="Times New Roman"/>
        </w:rPr>
        <w:t>potwierdzające opłacanie przez W</w:t>
      </w:r>
      <w:r w:rsidRPr="00DC7049">
        <w:rPr>
          <w:rFonts w:ascii="Times New Roman" w:hAnsi="Times New Roman" w:cs="Times New Roman"/>
        </w:rPr>
        <w:t>ykonawcę lub podwykonawcę składek na ubezpieczenia społeczne i zdrowotne z tytułu zatrudnienia na podstawie umów o pracę za ostatni okres rozliczeniowy,</w:t>
      </w:r>
    </w:p>
    <w:p w14:paraId="35435044" w14:textId="0BC844FB" w:rsidR="000A69F9" w:rsidRPr="00DC7049" w:rsidRDefault="000A69F9" w:rsidP="00A5682A">
      <w:pPr>
        <w:pStyle w:val="Akapitzlist"/>
        <w:numPr>
          <w:ilvl w:val="0"/>
          <w:numId w:val="23"/>
        </w:numPr>
        <w:tabs>
          <w:tab w:val="left" w:pos="284"/>
        </w:tabs>
        <w:ind w:left="851" w:hanging="284"/>
        <w:rPr>
          <w:rFonts w:ascii="Times New Roman" w:hAnsi="Times New Roman" w:cs="Times New Roman"/>
        </w:rPr>
      </w:pPr>
      <w:r w:rsidRPr="00DC7049">
        <w:rPr>
          <w:rFonts w:ascii="Times New Roman" w:hAnsi="Times New Roman" w:cs="Times New Roman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</w:t>
      </w:r>
      <w:r w:rsidR="0069248B">
        <w:rPr>
          <w:rFonts w:ascii="Times New Roman" w:hAnsi="Times New Roman" w:cs="Times New Roman"/>
        </w:rPr>
        <w:t>10 maja 2018</w:t>
      </w:r>
      <w:r w:rsidRPr="00DC7049">
        <w:rPr>
          <w:rFonts w:ascii="Times New Roman" w:hAnsi="Times New Roman" w:cs="Times New Roman"/>
        </w:rPr>
        <w:t xml:space="preserve"> r. o ochronie danych osobowych. Imię i nazwisko pracownika nie podlega anonimizacji.</w:t>
      </w:r>
    </w:p>
    <w:p w14:paraId="726B15F8" w14:textId="77777777" w:rsidR="000A69F9" w:rsidRPr="00DC7049" w:rsidRDefault="00763A72" w:rsidP="00A5682A">
      <w:pPr>
        <w:pStyle w:val="Akapitzlist"/>
        <w:numPr>
          <w:ilvl w:val="0"/>
          <w:numId w:val="39"/>
        </w:numPr>
        <w:tabs>
          <w:tab w:val="left" w:pos="284"/>
        </w:tabs>
        <w:ind w:left="284" w:hanging="284"/>
        <w:contextualSpacing/>
        <w:rPr>
          <w:rFonts w:ascii="Times New Roman" w:hAnsi="Times New Roman" w:cs="Times New Roman"/>
          <w:i/>
        </w:rPr>
      </w:pPr>
      <w:r w:rsidRPr="00DC7049">
        <w:rPr>
          <w:rFonts w:ascii="Times New Roman" w:hAnsi="Times New Roman" w:cs="Times New Roman"/>
        </w:rPr>
        <w:t>Każdorazowa zmiana wykazu osób</w:t>
      </w:r>
      <w:r w:rsidR="000A69F9" w:rsidRPr="00DC7049">
        <w:rPr>
          <w:rFonts w:ascii="Times New Roman" w:hAnsi="Times New Roman" w:cs="Times New Roman"/>
        </w:rPr>
        <w:t xml:space="preserve"> nie wymaga aneksu do umowy (Wykonawca przedstawia korektę listy osób wykonujących zamówienie do wiadomości Zamawiającego).</w:t>
      </w:r>
    </w:p>
    <w:p w14:paraId="1136C00F" w14:textId="77777777" w:rsidR="000A69F9" w:rsidRPr="00DC7049" w:rsidRDefault="000A69F9" w:rsidP="00A5682A">
      <w:pPr>
        <w:pStyle w:val="Akapitzlist"/>
        <w:numPr>
          <w:ilvl w:val="0"/>
          <w:numId w:val="39"/>
        </w:numPr>
        <w:tabs>
          <w:tab w:val="left" w:pos="284"/>
        </w:tabs>
        <w:ind w:left="284" w:hanging="284"/>
        <w:contextualSpacing/>
        <w:rPr>
          <w:rFonts w:ascii="Times New Roman" w:hAnsi="Times New Roman" w:cs="Times New Roman"/>
          <w:i/>
        </w:rPr>
      </w:pPr>
      <w:r w:rsidRPr="00DC7049">
        <w:rPr>
          <w:rFonts w:ascii="Times New Roman" w:hAnsi="Times New Roman" w:cs="Times New Roman"/>
        </w:rPr>
        <w:t>Zamawiający zastrzega sobie prawo przeprowadzenia kontroli na miejscu wykonywania przedmiotu umowy w celu zweryfikowania, czy osoby wykonujące czynności przy realizacji zamówienia są osobami wskazanymi przez Wykonawcę w wykazie wykazu</w:t>
      </w:r>
      <w:r w:rsidR="00763A72" w:rsidRPr="00DC7049">
        <w:rPr>
          <w:rFonts w:ascii="Times New Roman" w:hAnsi="Times New Roman" w:cs="Times New Roman"/>
        </w:rPr>
        <w:t xml:space="preserve"> osób. Osoby oddelegowane przez W</w:t>
      </w:r>
      <w:r w:rsidRPr="00DC7049">
        <w:rPr>
          <w:rFonts w:ascii="Times New Roman" w:hAnsi="Times New Roman" w:cs="Times New Roman"/>
        </w:rPr>
        <w:t xml:space="preserve">ykonawcę są zobowiązane podać imię i nazwisko podczas </w:t>
      </w:r>
      <w:r w:rsidR="00763A72" w:rsidRPr="00DC7049">
        <w:rPr>
          <w:rFonts w:ascii="Times New Roman" w:hAnsi="Times New Roman" w:cs="Times New Roman"/>
        </w:rPr>
        <w:t>kontroli przeprowadzanej przez Z</w:t>
      </w:r>
      <w:r w:rsidRPr="00DC7049">
        <w:rPr>
          <w:rFonts w:ascii="Times New Roman" w:hAnsi="Times New Roman" w:cs="Times New Roman"/>
        </w:rPr>
        <w:t>amawiającego. W razie odmowy podania danych umożliwiających identyfi</w:t>
      </w:r>
      <w:r w:rsidR="00763A72" w:rsidRPr="00DC7049">
        <w:rPr>
          <w:rFonts w:ascii="Times New Roman" w:hAnsi="Times New Roman" w:cs="Times New Roman"/>
        </w:rPr>
        <w:t>kację osób wykonujących usługi Z</w:t>
      </w:r>
      <w:r w:rsidRPr="00DC7049">
        <w:rPr>
          <w:rFonts w:ascii="Times New Roman" w:hAnsi="Times New Roman" w:cs="Times New Roman"/>
        </w:rPr>
        <w:t>amawiający wzywa koordynatora prac do wydania zakazu wykonywania przez te osoby prac do momentu wyjaśnienia podsta</w:t>
      </w:r>
      <w:r w:rsidR="00763A72" w:rsidRPr="00DC7049">
        <w:rPr>
          <w:rFonts w:ascii="Times New Roman" w:hAnsi="Times New Roman" w:cs="Times New Roman"/>
        </w:rPr>
        <w:t>wy ich zatrudnienia oraz wzywa W</w:t>
      </w:r>
      <w:r w:rsidRPr="00DC7049">
        <w:rPr>
          <w:rFonts w:ascii="Times New Roman" w:hAnsi="Times New Roman" w:cs="Times New Roman"/>
        </w:rPr>
        <w:t>ykonawcę do złożenia pisemnego oświadczenia wskazującego dane osób, które odmówiły podania imienia i nazwiska podczas kontroli zamawiającego.</w:t>
      </w:r>
    </w:p>
    <w:p w14:paraId="2D80AEE2" w14:textId="777EEB38" w:rsidR="00226E60" w:rsidRPr="00C81AA5" w:rsidRDefault="000A69F9" w:rsidP="00063393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ind w:left="284" w:hanging="284"/>
        <w:contextualSpacing/>
        <w:rPr>
          <w:rFonts w:ascii="Times New Roman" w:hAnsi="Times New Roman" w:cs="Times New Roman"/>
          <w:b/>
          <w:bCs/>
        </w:rPr>
      </w:pPr>
      <w:r w:rsidRPr="00DC7049">
        <w:rPr>
          <w:rFonts w:ascii="Times New Roman" w:hAnsi="Times New Roman" w:cs="Times New Roman"/>
        </w:rPr>
        <w:t>Niezłożenie przez Wykonawcę w terminie 5 dni od dnia otrzymania wezwania do złożenia żądanego przez Zamawiającego oświadczenia, o którym mowa w pkt 4 traktowane będzie jako niespełnienie przez Wykonawcę lub podwykonawcę wymogu zatrudnienia na podstawie umowy o pr</w:t>
      </w:r>
      <w:r w:rsidR="00763A72" w:rsidRPr="00DC7049">
        <w:rPr>
          <w:rFonts w:ascii="Times New Roman" w:hAnsi="Times New Roman" w:cs="Times New Roman"/>
        </w:rPr>
        <w:t>acę osób, o których mowa w ust 1</w:t>
      </w:r>
      <w:r w:rsidRPr="00DC7049">
        <w:rPr>
          <w:rFonts w:ascii="Times New Roman" w:hAnsi="Times New Roman" w:cs="Times New Roman"/>
        </w:rPr>
        <w:t>.</w:t>
      </w:r>
    </w:p>
    <w:p w14:paraId="75B29527" w14:textId="77777777" w:rsidR="00226E60" w:rsidRPr="00DC7049" w:rsidRDefault="00226E60" w:rsidP="00063393">
      <w:pPr>
        <w:rPr>
          <w:b/>
          <w:bCs/>
          <w:sz w:val="22"/>
          <w:szCs w:val="22"/>
        </w:rPr>
      </w:pPr>
    </w:p>
    <w:p w14:paraId="1A45FF90" w14:textId="77777777" w:rsidR="007E47C8" w:rsidRPr="00DC7049" w:rsidRDefault="00365036" w:rsidP="0098385F">
      <w:pPr>
        <w:jc w:val="center"/>
        <w:rPr>
          <w:b/>
          <w:bCs/>
          <w:sz w:val="22"/>
          <w:szCs w:val="22"/>
        </w:rPr>
      </w:pPr>
      <w:r w:rsidRPr="00DC7049">
        <w:rPr>
          <w:b/>
          <w:bCs/>
          <w:sz w:val="22"/>
          <w:szCs w:val="22"/>
        </w:rPr>
        <w:t>§ 1</w:t>
      </w:r>
      <w:r w:rsidR="00C301CA" w:rsidRPr="00DC7049">
        <w:rPr>
          <w:b/>
          <w:bCs/>
          <w:sz w:val="22"/>
          <w:szCs w:val="22"/>
        </w:rPr>
        <w:t>5</w:t>
      </w:r>
    </w:p>
    <w:p w14:paraId="0A69FA9A" w14:textId="77777777" w:rsidR="0047010F" w:rsidRPr="00DC7049" w:rsidRDefault="0047010F" w:rsidP="0047010F">
      <w:pPr>
        <w:autoSpaceDN w:val="0"/>
        <w:adjustRightInd w:val="0"/>
        <w:jc w:val="center"/>
        <w:rPr>
          <w:b/>
          <w:bCs/>
          <w:sz w:val="22"/>
          <w:szCs w:val="22"/>
        </w:rPr>
      </w:pPr>
      <w:r w:rsidRPr="00DC7049">
        <w:rPr>
          <w:b/>
          <w:bCs/>
          <w:sz w:val="22"/>
          <w:szCs w:val="22"/>
        </w:rPr>
        <w:t>KARY UMOWNE I ODSTĄPIENIE OD UMOWY</w:t>
      </w:r>
    </w:p>
    <w:p w14:paraId="280D5827" w14:textId="4BD071DA" w:rsidR="0057637D" w:rsidRPr="0057637D" w:rsidRDefault="0047010F" w:rsidP="0057637D">
      <w:pPr>
        <w:numPr>
          <w:ilvl w:val="0"/>
          <w:numId w:val="18"/>
        </w:numPr>
        <w:tabs>
          <w:tab w:val="clear" w:pos="720"/>
          <w:tab w:val="left" w:pos="360"/>
        </w:tabs>
        <w:suppressAutoHyphens w:val="0"/>
        <w:autoSpaceDN w:val="0"/>
        <w:adjustRightInd w:val="0"/>
        <w:ind w:hanging="720"/>
        <w:jc w:val="both"/>
        <w:rPr>
          <w:sz w:val="22"/>
          <w:szCs w:val="22"/>
          <w:lang w:eastAsia="pl-PL"/>
        </w:rPr>
      </w:pPr>
      <w:r w:rsidRPr="00DC7049">
        <w:rPr>
          <w:sz w:val="22"/>
          <w:szCs w:val="22"/>
          <w:lang w:eastAsia="pl-PL"/>
        </w:rPr>
        <w:t>Wykonawca zapłaci Zamawiającemu kary umowne:</w:t>
      </w:r>
    </w:p>
    <w:p w14:paraId="471B8BDD" w14:textId="7FF17F1A" w:rsidR="0057637D" w:rsidRPr="008D2F6E" w:rsidRDefault="0057637D" w:rsidP="0057637D">
      <w:pPr>
        <w:numPr>
          <w:ilvl w:val="0"/>
          <w:numId w:val="17"/>
        </w:numPr>
        <w:autoSpaceDN w:val="0"/>
        <w:adjustRightInd w:val="0"/>
        <w:jc w:val="both"/>
        <w:rPr>
          <w:sz w:val="22"/>
          <w:szCs w:val="22"/>
        </w:rPr>
      </w:pPr>
      <w:r w:rsidRPr="008D2F6E">
        <w:rPr>
          <w:sz w:val="22"/>
          <w:szCs w:val="22"/>
        </w:rPr>
        <w:t xml:space="preserve">za nieterminowe wykonanie Przedmiotu Umowy – w </w:t>
      </w:r>
      <w:r w:rsidRPr="0057637D">
        <w:rPr>
          <w:b/>
          <w:bCs/>
          <w:sz w:val="22"/>
          <w:szCs w:val="22"/>
        </w:rPr>
        <w:t>wysokości ……. %</w:t>
      </w:r>
      <w:r w:rsidRPr="008D2F6E">
        <w:rPr>
          <w:sz w:val="22"/>
          <w:szCs w:val="22"/>
        </w:rPr>
        <w:t xml:space="preserve"> wynagrodzenia, o którym mowa w § </w:t>
      </w:r>
      <w:r>
        <w:rPr>
          <w:sz w:val="22"/>
          <w:szCs w:val="22"/>
        </w:rPr>
        <w:t>9</w:t>
      </w:r>
      <w:r w:rsidRPr="008D2F6E">
        <w:rPr>
          <w:sz w:val="22"/>
          <w:szCs w:val="22"/>
        </w:rPr>
        <w:t xml:space="preserve"> ust. </w:t>
      </w:r>
      <w:r>
        <w:rPr>
          <w:sz w:val="22"/>
          <w:szCs w:val="22"/>
        </w:rPr>
        <w:t>1</w:t>
      </w:r>
      <w:r w:rsidRPr="008D2F6E">
        <w:rPr>
          <w:sz w:val="22"/>
          <w:szCs w:val="22"/>
        </w:rPr>
        <w:t>, za każdy dzień zwłoki,</w:t>
      </w:r>
    </w:p>
    <w:p w14:paraId="26A29ADB" w14:textId="232B9A3D" w:rsidR="0057637D" w:rsidRDefault="0057637D" w:rsidP="0057637D">
      <w:pPr>
        <w:numPr>
          <w:ilvl w:val="0"/>
          <w:numId w:val="17"/>
        </w:numPr>
        <w:suppressAutoHyphens w:val="0"/>
        <w:autoSpaceDN w:val="0"/>
        <w:adjustRightInd w:val="0"/>
        <w:jc w:val="both"/>
        <w:rPr>
          <w:spacing w:val="-4"/>
          <w:sz w:val="22"/>
          <w:szCs w:val="22"/>
          <w:lang w:eastAsia="pl-PL"/>
        </w:rPr>
      </w:pPr>
      <w:r w:rsidRPr="008D2F6E">
        <w:rPr>
          <w:spacing w:val="-4"/>
          <w:sz w:val="22"/>
          <w:szCs w:val="22"/>
        </w:rPr>
        <w:t xml:space="preserve">w przypadku braku wprowadzenia zmian w oznakowaniu na czas prowadzenia robót w celu doprowadzenia do zgodności z zatwierdzonym projektem organizacji ruchu w terminie wskazanym przez Zamawiającego, nienależyte wykonanie oznakowania, braki w oznakowaniu, utrzymanie oznakowania z nienależytą starannością </w:t>
      </w:r>
      <w:r w:rsidRPr="008D2F6E">
        <w:rPr>
          <w:spacing w:val="-4"/>
          <w:sz w:val="22"/>
          <w:szCs w:val="22"/>
          <w:lang w:eastAsia="pl-PL"/>
        </w:rPr>
        <w:t xml:space="preserve">w </w:t>
      </w:r>
      <w:r w:rsidRPr="008D2F6E">
        <w:rPr>
          <w:b/>
          <w:spacing w:val="-4"/>
          <w:sz w:val="22"/>
          <w:szCs w:val="22"/>
          <w:lang w:eastAsia="pl-PL"/>
        </w:rPr>
        <w:t>wysokości ……… % kwoty</w:t>
      </w:r>
      <w:r w:rsidRPr="008D2F6E">
        <w:rPr>
          <w:spacing w:val="-4"/>
          <w:sz w:val="22"/>
          <w:szCs w:val="22"/>
          <w:lang w:eastAsia="pl-PL"/>
        </w:rPr>
        <w:t xml:space="preserve"> wynagrodzenia określonego w § </w:t>
      </w:r>
      <w:r>
        <w:rPr>
          <w:spacing w:val="-4"/>
          <w:sz w:val="22"/>
          <w:szCs w:val="22"/>
          <w:lang w:eastAsia="pl-PL"/>
        </w:rPr>
        <w:t>9</w:t>
      </w:r>
      <w:r w:rsidRPr="008D2F6E">
        <w:rPr>
          <w:spacing w:val="-4"/>
          <w:sz w:val="22"/>
          <w:szCs w:val="22"/>
          <w:lang w:eastAsia="pl-PL"/>
        </w:rPr>
        <w:t xml:space="preserve"> ust. </w:t>
      </w:r>
      <w:r>
        <w:rPr>
          <w:spacing w:val="-4"/>
          <w:sz w:val="22"/>
          <w:szCs w:val="22"/>
          <w:lang w:eastAsia="pl-PL"/>
        </w:rPr>
        <w:t>1</w:t>
      </w:r>
      <w:r w:rsidRPr="008D2F6E">
        <w:rPr>
          <w:spacing w:val="-4"/>
          <w:sz w:val="22"/>
          <w:szCs w:val="22"/>
          <w:lang w:eastAsia="pl-PL"/>
        </w:rPr>
        <w:t xml:space="preserve"> niniejszej Umowy</w:t>
      </w:r>
      <w:r w:rsidRPr="008D2F6E">
        <w:rPr>
          <w:spacing w:val="-4"/>
          <w:sz w:val="22"/>
          <w:szCs w:val="22"/>
        </w:rPr>
        <w:t xml:space="preserve"> za każde stwierdzone zdarzenie,</w:t>
      </w:r>
    </w:p>
    <w:p w14:paraId="111E9CE8" w14:textId="7385524D" w:rsidR="00FA47EE" w:rsidRPr="0057637D" w:rsidRDefault="00FA47EE" w:rsidP="0057637D">
      <w:pPr>
        <w:numPr>
          <w:ilvl w:val="0"/>
          <w:numId w:val="17"/>
        </w:numPr>
        <w:suppressAutoHyphens w:val="0"/>
        <w:autoSpaceDN w:val="0"/>
        <w:adjustRightInd w:val="0"/>
        <w:jc w:val="both"/>
        <w:rPr>
          <w:spacing w:val="-4"/>
          <w:sz w:val="22"/>
          <w:szCs w:val="22"/>
          <w:lang w:eastAsia="pl-PL"/>
        </w:rPr>
      </w:pPr>
      <w:r>
        <w:rPr>
          <w:spacing w:val="-4"/>
          <w:sz w:val="22"/>
          <w:szCs w:val="22"/>
        </w:rPr>
        <w:t>za nieterminowe dostarczenie Harmonogramu Realizacji Zadania zgodnie z § 5 ust. 14 pkt 1) w wysokości 500,00 zł za każdy dzień zwłoki,</w:t>
      </w:r>
    </w:p>
    <w:p w14:paraId="7E10BC53" w14:textId="27AED51B" w:rsidR="0047010F" w:rsidRPr="00DC7049" w:rsidRDefault="0047010F" w:rsidP="002A4E63">
      <w:pPr>
        <w:numPr>
          <w:ilvl w:val="0"/>
          <w:numId w:val="17"/>
        </w:numPr>
        <w:suppressAutoHyphens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DC7049">
        <w:rPr>
          <w:sz w:val="22"/>
          <w:szCs w:val="22"/>
          <w:lang w:eastAsia="pl-PL"/>
        </w:rPr>
        <w:lastRenderedPageBreak/>
        <w:t xml:space="preserve">za </w:t>
      </w:r>
      <w:r w:rsidR="001D341D">
        <w:rPr>
          <w:sz w:val="22"/>
          <w:szCs w:val="22"/>
          <w:lang w:eastAsia="pl-PL"/>
        </w:rPr>
        <w:t>zwłokę</w:t>
      </w:r>
      <w:r w:rsidRPr="00DC7049">
        <w:rPr>
          <w:sz w:val="22"/>
          <w:szCs w:val="22"/>
          <w:lang w:eastAsia="pl-PL"/>
        </w:rPr>
        <w:t xml:space="preserve"> w usunięciu wad i usterek stwierdzonych przy odbiorze końcowym lub  w okresie rękojmi za wady w wysokości 0,</w:t>
      </w:r>
      <w:r w:rsidR="002C2DE4">
        <w:rPr>
          <w:sz w:val="22"/>
          <w:szCs w:val="22"/>
          <w:lang w:eastAsia="pl-PL"/>
        </w:rPr>
        <w:t xml:space="preserve">1 </w:t>
      </w:r>
      <w:r w:rsidRPr="00DC7049">
        <w:rPr>
          <w:sz w:val="22"/>
          <w:szCs w:val="22"/>
          <w:lang w:eastAsia="pl-PL"/>
        </w:rPr>
        <w:t xml:space="preserve">% kwoty wynagrodzenia  brutto określonego w § </w:t>
      </w:r>
      <w:r w:rsidR="007A00A4" w:rsidRPr="00DC7049">
        <w:rPr>
          <w:sz w:val="22"/>
          <w:szCs w:val="22"/>
          <w:lang w:eastAsia="pl-PL"/>
        </w:rPr>
        <w:t>9</w:t>
      </w:r>
      <w:r w:rsidR="00297101" w:rsidRPr="00DC7049">
        <w:rPr>
          <w:sz w:val="22"/>
          <w:szCs w:val="22"/>
          <w:lang w:eastAsia="pl-PL"/>
        </w:rPr>
        <w:t xml:space="preserve"> </w:t>
      </w:r>
      <w:r w:rsidRPr="00DC7049">
        <w:rPr>
          <w:sz w:val="22"/>
          <w:szCs w:val="22"/>
          <w:lang w:eastAsia="pl-PL"/>
        </w:rPr>
        <w:t xml:space="preserve">ust. 1 niniejszej umowy, za każdy dzień </w:t>
      </w:r>
      <w:r w:rsidR="008E20BB">
        <w:rPr>
          <w:sz w:val="22"/>
          <w:szCs w:val="22"/>
          <w:lang w:eastAsia="pl-PL"/>
        </w:rPr>
        <w:t>zwłoki</w:t>
      </w:r>
      <w:r w:rsidRPr="00DC7049">
        <w:rPr>
          <w:sz w:val="22"/>
          <w:szCs w:val="22"/>
          <w:lang w:eastAsia="pl-PL"/>
        </w:rPr>
        <w:t>,</w:t>
      </w:r>
    </w:p>
    <w:p w14:paraId="6315C678" w14:textId="1A792122" w:rsidR="0077177C" w:rsidRPr="00DC7049" w:rsidRDefault="003B2EE5" w:rsidP="002A4E63">
      <w:pPr>
        <w:numPr>
          <w:ilvl w:val="0"/>
          <w:numId w:val="17"/>
        </w:numPr>
        <w:suppressAutoHyphens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DC7049">
        <w:rPr>
          <w:sz w:val="22"/>
          <w:szCs w:val="22"/>
        </w:rPr>
        <w:t>z tytułu niespełnienia przez W</w:t>
      </w:r>
      <w:r w:rsidR="0077177C" w:rsidRPr="00DC7049">
        <w:rPr>
          <w:sz w:val="22"/>
          <w:szCs w:val="22"/>
        </w:rPr>
        <w:t>ykonawcę lub podwykonawcę wymogu zatrudnienia na podstawie umowy o pracę osób wskazanych w § 1</w:t>
      </w:r>
      <w:r w:rsidR="002221DA" w:rsidRPr="00DC7049">
        <w:rPr>
          <w:sz w:val="22"/>
          <w:szCs w:val="22"/>
        </w:rPr>
        <w:t>4</w:t>
      </w:r>
      <w:r w:rsidR="0077177C" w:rsidRPr="00DC7049">
        <w:rPr>
          <w:sz w:val="22"/>
          <w:szCs w:val="22"/>
        </w:rPr>
        <w:t xml:space="preserve"> ust. 1 </w:t>
      </w:r>
      <w:r w:rsidR="009B702A" w:rsidRPr="00DC7049">
        <w:rPr>
          <w:sz w:val="22"/>
          <w:szCs w:val="22"/>
        </w:rPr>
        <w:t>Z</w:t>
      </w:r>
      <w:r w:rsidR="0077177C" w:rsidRPr="00DC7049">
        <w:rPr>
          <w:sz w:val="22"/>
          <w:szCs w:val="22"/>
        </w:rPr>
        <w:t>amawiający przewiduje sankcję w postaci obowiązku zapłaty przez wykonawcę kary umownej w wysokości  </w:t>
      </w:r>
      <w:r w:rsidR="008E20BB">
        <w:rPr>
          <w:sz w:val="22"/>
          <w:szCs w:val="22"/>
        </w:rPr>
        <w:t>5</w:t>
      </w:r>
      <w:r w:rsidR="0077177C" w:rsidRPr="00DC7049">
        <w:rPr>
          <w:sz w:val="22"/>
          <w:szCs w:val="22"/>
        </w:rPr>
        <w:t>00,00 PLN za każdy stwierdzony przypadek,</w:t>
      </w:r>
    </w:p>
    <w:p w14:paraId="556BCF6C" w14:textId="2187D24F" w:rsidR="0047010F" w:rsidRPr="00DC7049" w:rsidRDefault="0047010F" w:rsidP="002A4E63">
      <w:pPr>
        <w:numPr>
          <w:ilvl w:val="0"/>
          <w:numId w:val="17"/>
        </w:numPr>
        <w:suppressAutoHyphens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DC7049">
        <w:rPr>
          <w:sz w:val="22"/>
          <w:szCs w:val="22"/>
          <w:lang w:eastAsia="pl-PL"/>
        </w:rPr>
        <w:t xml:space="preserve">za odstąpienie od umowy z przyczyn </w:t>
      </w:r>
      <w:r w:rsidR="00A1293A">
        <w:rPr>
          <w:sz w:val="22"/>
          <w:szCs w:val="22"/>
          <w:lang w:eastAsia="pl-PL"/>
        </w:rPr>
        <w:t>zawinionych przez Wykonawcę</w:t>
      </w:r>
      <w:r w:rsidRPr="00DC7049">
        <w:rPr>
          <w:sz w:val="22"/>
          <w:szCs w:val="22"/>
          <w:lang w:eastAsia="pl-PL"/>
        </w:rPr>
        <w:t xml:space="preserve"> w wysokości 10 % kwoty wynagrodzenia  określonego w § </w:t>
      </w:r>
      <w:r w:rsidR="007A00A4" w:rsidRPr="00DC7049">
        <w:rPr>
          <w:sz w:val="22"/>
          <w:szCs w:val="22"/>
          <w:lang w:eastAsia="pl-PL"/>
        </w:rPr>
        <w:t>9</w:t>
      </w:r>
      <w:r w:rsidR="005550DE" w:rsidRPr="00DC7049">
        <w:rPr>
          <w:sz w:val="22"/>
          <w:szCs w:val="22"/>
          <w:lang w:eastAsia="pl-PL"/>
        </w:rPr>
        <w:t xml:space="preserve"> ust. 1 </w:t>
      </w:r>
      <w:r w:rsidRPr="00DC7049">
        <w:rPr>
          <w:sz w:val="22"/>
          <w:szCs w:val="22"/>
          <w:lang w:eastAsia="pl-PL"/>
        </w:rPr>
        <w:t>niniejszej umowy,</w:t>
      </w:r>
    </w:p>
    <w:p w14:paraId="2401364E" w14:textId="6E50AFBD" w:rsidR="0047010F" w:rsidRPr="00DC7049" w:rsidRDefault="0047010F" w:rsidP="002A4E63">
      <w:pPr>
        <w:numPr>
          <w:ilvl w:val="0"/>
          <w:numId w:val="17"/>
        </w:numPr>
        <w:suppressAutoHyphens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DC7049">
        <w:rPr>
          <w:sz w:val="22"/>
          <w:szCs w:val="22"/>
          <w:lang w:eastAsia="pl-PL"/>
        </w:rPr>
        <w:t>za wprowadzenie na teren budowy Podwykonawcy, który nie został zgłoszony Zama</w:t>
      </w:r>
      <w:r w:rsidR="007A00A4" w:rsidRPr="00DC7049">
        <w:rPr>
          <w:sz w:val="22"/>
          <w:szCs w:val="22"/>
          <w:lang w:eastAsia="pl-PL"/>
        </w:rPr>
        <w:t>wiającemu zgodnie z zapisami § 7</w:t>
      </w:r>
      <w:r w:rsidRPr="00DC7049">
        <w:rPr>
          <w:sz w:val="22"/>
          <w:szCs w:val="22"/>
          <w:lang w:eastAsia="pl-PL"/>
        </w:rPr>
        <w:t xml:space="preserve"> niniejszej umowy, w wysokości </w:t>
      </w:r>
      <w:r w:rsidR="008E20BB">
        <w:rPr>
          <w:bCs/>
          <w:sz w:val="22"/>
          <w:szCs w:val="22"/>
          <w:lang w:eastAsia="pl-PL"/>
        </w:rPr>
        <w:t>2</w:t>
      </w:r>
      <w:r w:rsidR="00B568B5" w:rsidRPr="00DC7049">
        <w:rPr>
          <w:bCs/>
          <w:sz w:val="22"/>
          <w:szCs w:val="22"/>
          <w:lang w:eastAsia="pl-PL"/>
        </w:rPr>
        <w:t xml:space="preserve"> 000</w:t>
      </w:r>
      <w:r w:rsidRPr="00DC7049">
        <w:rPr>
          <w:bCs/>
          <w:sz w:val="22"/>
          <w:szCs w:val="22"/>
          <w:lang w:eastAsia="pl-PL"/>
        </w:rPr>
        <w:t xml:space="preserve"> zł </w:t>
      </w:r>
      <w:r w:rsidRPr="00DC7049">
        <w:rPr>
          <w:sz w:val="22"/>
          <w:szCs w:val="22"/>
          <w:lang w:eastAsia="pl-PL"/>
        </w:rPr>
        <w:t>za każde zdarzenie,</w:t>
      </w:r>
    </w:p>
    <w:p w14:paraId="5D8D2088" w14:textId="66940A4C" w:rsidR="0047010F" w:rsidRPr="00DC7049" w:rsidRDefault="0047010F" w:rsidP="002A4E63">
      <w:pPr>
        <w:numPr>
          <w:ilvl w:val="0"/>
          <w:numId w:val="17"/>
        </w:numPr>
        <w:suppressAutoHyphens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DC7049">
        <w:rPr>
          <w:sz w:val="22"/>
          <w:szCs w:val="22"/>
          <w:lang w:eastAsia="pl-PL"/>
        </w:rPr>
        <w:t xml:space="preserve">w przypadku braku lub nieterminowej zapłaty wynagrodzenia należnego Podwykonawcom lub dalszym Podwykonawcom w wysokości </w:t>
      </w:r>
      <w:r w:rsidR="002C2DE4">
        <w:rPr>
          <w:bCs/>
          <w:sz w:val="22"/>
          <w:szCs w:val="22"/>
          <w:lang w:eastAsia="pl-PL"/>
        </w:rPr>
        <w:t>2</w:t>
      </w:r>
      <w:r w:rsidR="00B568B5" w:rsidRPr="00DC7049">
        <w:rPr>
          <w:bCs/>
          <w:sz w:val="22"/>
          <w:szCs w:val="22"/>
          <w:lang w:eastAsia="pl-PL"/>
        </w:rPr>
        <w:t xml:space="preserve"> 000</w:t>
      </w:r>
      <w:r w:rsidRPr="00DC7049">
        <w:rPr>
          <w:bCs/>
          <w:sz w:val="22"/>
          <w:szCs w:val="22"/>
          <w:lang w:eastAsia="pl-PL"/>
        </w:rPr>
        <w:t xml:space="preserve"> zł </w:t>
      </w:r>
      <w:r w:rsidRPr="00DC7049">
        <w:rPr>
          <w:sz w:val="22"/>
          <w:szCs w:val="22"/>
          <w:lang w:eastAsia="pl-PL"/>
        </w:rPr>
        <w:t>za każde zdarzenie,</w:t>
      </w:r>
    </w:p>
    <w:p w14:paraId="0A25E537" w14:textId="2B42704F" w:rsidR="0047010F" w:rsidRPr="00DC7049" w:rsidRDefault="0047010F" w:rsidP="002A4E63">
      <w:pPr>
        <w:numPr>
          <w:ilvl w:val="0"/>
          <w:numId w:val="17"/>
        </w:numPr>
        <w:suppressAutoHyphens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DC7049">
        <w:rPr>
          <w:sz w:val="22"/>
          <w:szCs w:val="22"/>
          <w:lang w:eastAsia="pl-PL"/>
        </w:rPr>
        <w:t xml:space="preserve">w przypadku nieprzedłożenia do zaakceptowania projektu umowy o podwykonawstwo, której przedmiotem są roboty budowlane, dostawy lub usługi lub projektu jej zmiany,  w wysokości </w:t>
      </w:r>
      <w:r w:rsidRPr="00DC7049">
        <w:rPr>
          <w:bCs/>
          <w:sz w:val="22"/>
          <w:szCs w:val="22"/>
          <w:lang w:eastAsia="pl-PL"/>
        </w:rPr>
        <w:t xml:space="preserve">2 </w:t>
      </w:r>
      <w:r w:rsidR="008E20BB">
        <w:rPr>
          <w:bCs/>
          <w:sz w:val="22"/>
          <w:szCs w:val="22"/>
          <w:lang w:eastAsia="pl-PL"/>
        </w:rPr>
        <w:t>0</w:t>
      </w:r>
      <w:r w:rsidRPr="00DC7049">
        <w:rPr>
          <w:bCs/>
          <w:sz w:val="22"/>
          <w:szCs w:val="22"/>
          <w:lang w:eastAsia="pl-PL"/>
        </w:rPr>
        <w:t>00</w:t>
      </w:r>
      <w:r w:rsidRPr="00DC7049">
        <w:rPr>
          <w:sz w:val="22"/>
          <w:szCs w:val="22"/>
          <w:lang w:eastAsia="pl-PL"/>
        </w:rPr>
        <w:t xml:space="preserve"> </w:t>
      </w:r>
      <w:r w:rsidRPr="00DC7049">
        <w:rPr>
          <w:bCs/>
          <w:sz w:val="22"/>
          <w:szCs w:val="22"/>
          <w:lang w:eastAsia="pl-PL"/>
        </w:rPr>
        <w:t xml:space="preserve">zł </w:t>
      </w:r>
      <w:r w:rsidRPr="00DC7049">
        <w:rPr>
          <w:sz w:val="22"/>
          <w:szCs w:val="22"/>
          <w:lang w:eastAsia="pl-PL"/>
        </w:rPr>
        <w:t>za każde zdarzenie,</w:t>
      </w:r>
    </w:p>
    <w:p w14:paraId="6AD7205B" w14:textId="18C4805E" w:rsidR="0047010F" w:rsidRPr="00DC7049" w:rsidRDefault="0047010F" w:rsidP="002A4E63">
      <w:pPr>
        <w:numPr>
          <w:ilvl w:val="0"/>
          <w:numId w:val="17"/>
        </w:numPr>
        <w:suppressAutoHyphens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DC7049">
        <w:rPr>
          <w:sz w:val="22"/>
          <w:szCs w:val="22"/>
          <w:lang w:eastAsia="pl-PL"/>
        </w:rPr>
        <w:t xml:space="preserve">w przypadku nieprzedłożenia poświadczonej za zgodność z oryginałem kopii umowy o podwykonawstwo lub jej zmiany, w wysokości </w:t>
      </w:r>
      <w:r w:rsidR="002C2DE4">
        <w:rPr>
          <w:bCs/>
          <w:sz w:val="22"/>
          <w:szCs w:val="22"/>
          <w:lang w:eastAsia="pl-PL"/>
        </w:rPr>
        <w:t>1</w:t>
      </w:r>
      <w:r w:rsidRPr="00DC7049">
        <w:rPr>
          <w:bCs/>
          <w:sz w:val="22"/>
          <w:szCs w:val="22"/>
          <w:lang w:eastAsia="pl-PL"/>
        </w:rPr>
        <w:t xml:space="preserve"> </w:t>
      </w:r>
      <w:r w:rsidR="008E20BB">
        <w:rPr>
          <w:bCs/>
          <w:sz w:val="22"/>
          <w:szCs w:val="22"/>
          <w:lang w:eastAsia="pl-PL"/>
        </w:rPr>
        <w:t>0</w:t>
      </w:r>
      <w:r w:rsidRPr="00DC7049">
        <w:rPr>
          <w:bCs/>
          <w:sz w:val="22"/>
          <w:szCs w:val="22"/>
          <w:lang w:eastAsia="pl-PL"/>
        </w:rPr>
        <w:t xml:space="preserve">00 zł </w:t>
      </w:r>
      <w:r w:rsidRPr="00DC7049">
        <w:rPr>
          <w:sz w:val="22"/>
          <w:szCs w:val="22"/>
          <w:lang w:eastAsia="pl-PL"/>
        </w:rPr>
        <w:t>za każde zdarzenie,</w:t>
      </w:r>
    </w:p>
    <w:p w14:paraId="5A0137CC" w14:textId="221C08C4" w:rsidR="0047010F" w:rsidRPr="00DC7049" w:rsidRDefault="0047010F" w:rsidP="002A4E63">
      <w:pPr>
        <w:numPr>
          <w:ilvl w:val="0"/>
          <w:numId w:val="17"/>
        </w:numPr>
        <w:suppressAutoHyphens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DC7049">
        <w:rPr>
          <w:sz w:val="22"/>
          <w:szCs w:val="22"/>
          <w:lang w:eastAsia="pl-PL"/>
        </w:rPr>
        <w:t xml:space="preserve">w przypadku braku zmiany umowy o podwykonawstwo w zakresie terminu zapłaty                        w wysokości </w:t>
      </w:r>
      <w:r w:rsidRPr="00DC7049">
        <w:rPr>
          <w:bCs/>
          <w:sz w:val="22"/>
          <w:szCs w:val="22"/>
          <w:lang w:eastAsia="pl-PL"/>
        </w:rPr>
        <w:t xml:space="preserve">2 </w:t>
      </w:r>
      <w:r w:rsidR="00B26DFB">
        <w:rPr>
          <w:bCs/>
          <w:sz w:val="22"/>
          <w:szCs w:val="22"/>
          <w:lang w:eastAsia="pl-PL"/>
        </w:rPr>
        <w:t>0</w:t>
      </w:r>
      <w:r w:rsidRPr="00DC7049">
        <w:rPr>
          <w:bCs/>
          <w:sz w:val="22"/>
          <w:szCs w:val="22"/>
          <w:lang w:eastAsia="pl-PL"/>
        </w:rPr>
        <w:t xml:space="preserve">00 zł </w:t>
      </w:r>
      <w:r w:rsidRPr="00DC7049">
        <w:rPr>
          <w:sz w:val="22"/>
          <w:szCs w:val="22"/>
          <w:lang w:eastAsia="pl-PL"/>
        </w:rPr>
        <w:t>za każde zdarzenie,</w:t>
      </w:r>
    </w:p>
    <w:p w14:paraId="7BC666F2" w14:textId="457D559D" w:rsidR="0047010F" w:rsidRPr="00003CAB" w:rsidRDefault="0047010F" w:rsidP="002A4E63">
      <w:pPr>
        <w:numPr>
          <w:ilvl w:val="0"/>
          <w:numId w:val="17"/>
        </w:numPr>
        <w:suppressAutoHyphens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DC7049">
        <w:rPr>
          <w:sz w:val="22"/>
          <w:szCs w:val="22"/>
          <w:lang w:eastAsia="pl-PL"/>
        </w:rPr>
        <w:t>w przypadku niewykonania obowiązkó</w:t>
      </w:r>
      <w:r w:rsidR="007A00A4" w:rsidRPr="00DC7049">
        <w:rPr>
          <w:sz w:val="22"/>
          <w:szCs w:val="22"/>
          <w:lang w:eastAsia="pl-PL"/>
        </w:rPr>
        <w:t xml:space="preserve">w przewidzianych </w:t>
      </w:r>
      <w:r w:rsidR="007A00A4" w:rsidRPr="00003CAB">
        <w:rPr>
          <w:sz w:val="22"/>
          <w:szCs w:val="22"/>
          <w:lang w:eastAsia="pl-PL"/>
        </w:rPr>
        <w:t>w § 1</w:t>
      </w:r>
      <w:r w:rsidR="002C2DE4">
        <w:rPr>
          <w:sz w:val="22"/>
          <w:szCs w:val="22"/>
          <w:lang w:eastAsia="pl-PL"/>
        </w:rPr>
        <w:t>1</w:t>
      </w:r>
      <w:r w:rsidR="00632C03" w:rsidRPr="00003CAB">
        <w:rPr>
          <w:sz w:val="22"/>
          <w:szCs w:val="22"/>
          <w:lang w:eastAsia="pl-PL"/>
        </w:rPr>
        <w:t xml:space="preserve"> ust. </w:t>
      </w:r>
      <w:r w:rsidR="00E82678">
        <w:rPr>
          <w:sz w:val="22"/>
          <w:szCs w:val="22"/>
          <w:lang w:eastAsia="pl-PL"/>
        </w:rPr>
        <w:t>4</w:t>
      </w:r>
      <w:r w:rsidRPr="00003CAB">
        <w:rPr>
          <w:sz w:val="22"/>
          <w:szCs w:val="22"/>
          <w:lang w:eastAsia="pl-PL"/>
        </w:rPr>
        <w:t xml:space="preserve">  w wysokości </w:t>
      </w:r>
      <w:r w:rsidR="00B26DFB">
        <w:rPr>
          <w:bCs/>
          <w:sz w:val="22"/>
          <w:szCs w:val="22"/>
          <w:lang w:eastAsia="pl-PL"/>
        </w:rPr>
        <w:t>1</w:t>
      </w:r>
      <w:r w:rsidRPr="00003CAB">
        <w:rPr>
          <w:bCs/>
          <w:sz w:val="22"/>
          <w:szCs w:val="22"/>
          <w:lang w:eastAsia="pl-PL"/>
        </w:rPr>
        <w:t> 000 zł.</w:t>
      </w:r>
    </w:p>
    <w:p w14:paraId="056849F4" w14:textId="76B5F89D" w:rsidR="0047010F" w:rsidRPr="00DC7049" w:rsidRDefault="0047010F" w:rsidP="002A4E63">
      <w:pPr>
        <w:numPr>
          <w:ilvl w:val="0"/>
          <w:numId w:val="18"/>
        </w:numPr>
        <w:tabs>
          <w:tab w:val="clear" w:pos="720"/>
          <w:tab w:val="left" w:pos="360"/>
        </w:tabs>
        <w:suppressAutoHyphens w:val="0"/>
        <w:autoSpaceDN w:val="0"/>
        <w:adjustRightInd w:val="0"/>
        <w:ind w:left="360"/>
        <w:jc w:val="both"/>
        <w:rPr>
          <w:sz w:val="22"/>
          <w:szCs w:val="22"/>
          <w:lang w:eastAsia="pl-PL"/>
        </w:rPr>
      </w:pPr>
      <w:r w:rsidRPr="00DC7049">
        <w:rPr>
          <w:sz w:val="22"/>
          <w:szCs w:val="22"/>
          <w:lang w:eastAsia="pl-PL"/>
        </w:rPr>
        <w:t xml:space="preserve">Roszczenie o zapłatę kar umownych z tytułu </w:t>
      </w:r>
      <w:r w:rsidR="00B26DFB">
        <w:rPr>
          <w:sz w:val="22"/>
          <w:szCs w:val="22"/>
          <w:lang w:eastAsia="pl-PL"/>
        </w:rPr>
        <w:t>zwłoki</w:t>
      </w:r>
      <w:r w:rsidRPr="00DC7049">
        <w:rPr>
          <w:sz w:val="22"/>
          <w:szCs w:val="22"/>
          <w:lang w:eastAsia="pl-PL"/>
        </w:rPr>
        <w:t xml:space="preserve">, ustalonych za każdy rozpoczęty dzień </w:t>
      </w:r>
      <w:r w:rsidR="00B26DFB">
        <w:rPr>
          <w:sz w:val="22"/>
          <w:szCs w:val="22"/>
          <w:lang w:eastAsia="pl-PL"/>
        </w:rPr>
        <w:t>zwłoki</w:t>
      </w:r>
      <w:r w:rsidRPr="00DC7049">
        <w:rPr>
          <w:sz w:val="22"/>
          <w:szCs w:val="22"/>
          <w:lang w:eastAsia="pl-PL"/>
        </w:rPr>
        <w:t>, staje się wymagalne:</w:t>
      </w:r>
    </w:p>
    <w:p w14:paraId="0CE9C8D2" w14:textId="56C4B203" w:rsidR="0047010F" w:rsidRPr="00DC7049" w:rsidRDefault="0047010F" w:rsidP="002A4E63">
      <w:pPr>
        <w:numPr>
          <w:ilvl w:val="0"/>
          <w:numId w:val="19"/>
        </w:numPr>
        <w:tabs>
          <w:tab w:val="clear" w:pos="786"/>
          <w:tab w:val="left" w:pos="284"/>
          <w:tab w:val="num" w:pos="720"/>
        </w:tabs>
        <w:suppressAutoHyphens w:val="0"/>
        <w:autoSpaceDN w:val="0"/>
        <w:adjustRightInd w:val="0"/>
        <w:ind w:hanging="426"/>
        <w:jc w:val="both"/>
        <w:rPr>
          <w:sz w:val="22"/>
          <w:szCs w:val="22"/>
          <w:lang w:eastAsia="pl-PL"/>
        </w:rPr>
      </w:pPr>
      <w:r w:rsidRPr="00DC7049">
        <w:rPr>
          <w:sz w:val="22"/>
          <w:szCs w:val="22"/>
          <w:lang w:eastAsia="pl-PL"/>
        </w:rPr>
        <w:t xml:space="preserve">za pierwszy rozpoczęty dzień </w:t>
      </w:r>
      <w:r w:rsidR="00B26DFB">
        <w:rPr>
          <w:sz w:val="22"/>
          <w:szCs w:val="22"/>
          <w:lang w:eastAsia="pl-PL"/>
        </w:rPr>
        <w:t>zwłoki</w:t>
      </w:r>
      <w:r w:rsidRPr="00DC7049">
        <w:rPr>
          <w:sz w:val="22"/>
          <w:szCs w:val="22"/>
          <w:lang w:eastAsia="pl-PL"/>
        </w:rPr>
        <w:t xml:space="preserve"> - w tym dniu,</w:t>
      </w:r>
    </w:p>
    <w:p w14:paraId="7FC9D616" w14:textId="1A78355F" w:rsidR="0047010F" w:rsidRPr="00DC7049" w:rsidRDefault="0047010F" w:rsidP="002A4E63">
      <w:pPr>
        <w:numPr>
          <w:ilvl w:val="0"/>
          <w:numId w:val="19"/>
        </w:numPr>
        <w:tabs>
          <w:tab w:val="clear" w:pos="786"/>
          <w:tab w:val="left" w:pos="284"/>
          <w:tab w:val="num" w:pos="720"/>
        </w:tabs>
        <w:suppressAutoHyphens w:val="0"/>
        <w:autoSpaceDN w:val="0"/>
        <w:adjustRightInd w:val="0"/>
        <w:ind w:hanging="426"/>
        <w:jc w:val="both"/>
        <w:rPr>
          <w:sz w:val="22"/>
          <w:szCs w:val="22"/>
          <w:lang w:eastAsia="pl-PL"/>
        </w:rPr>
      </w:pPr>
      <w:r w:rsidRPr="00DC7049">
        <w:rPr>
          <w:sz w:val="22"/>
          <w:szCs w:val="22"/>
          <w:lang w:eastAsia="pl-PL"/>
        </w:rPr>
        <w:t xml:space="preserve">za każdy następny rozpoczęty dzień </w:t>
      </w:r>
      <w:r w:rsidR="00B26DFB">
        <w:rPr>
          <w:sz w:val="22"/>
          <w:szCs w:val="22"/>
          <w:lang w:eastAsia="pl-PL"/>
        </w:rPr>
        <w:t>zwłoki</w:t>
      </w:r>
      <w:r w:rsidRPr="00DC7049">
        <w:rPr>
          <w:sz w:val="22"/>
          <w:szCs w:val="22"/>
          <w:lang w:eastAsia="pl-PL"/>
        </w:rPr>
        <w:t xml:space="preserve"> - odpowiednio w każdym z tych dni.</w:t>
      </w:r>
    </w:p>
    <w:p w14:paraId="24653744" w14:textId="1EC0EEB4" w:rsidR="00AA7669" w:rsidRPr="00AA7669" w:rsidRDefault="00AA7669" w:rsidP="00AA7669">
      <w:pPr>
        <w:numPr>
          <w:ilvl w:val="0"/>
          <w:numId w:val="18"/>
        </w:numPr>
        <w:tabs>
          <w:tab w:val="clear" w:pos="720"/>
          <w:tab w:val="num" w:pos="360"/>
        </w:tabs>
        <w:suppressAutoHyphens w:val="0"/>
        <w:autoSpaceDN w:val="0"/>
        <w:adjustRightInd w:val="0"/>
        <w:ind w:left="360"/>
        <w:jc w:val="both"/>
        <w:rPr>
          <w:sz w:val="22"/>
          <w:szCs w:val="22"/>
          <w:lang w:eastAsia="pl-PL"/>
        </w:rPr>
      </w:pPr>
      <w:r w:rsidRPr="00AA7669">
        <w:rPr>
          <w:sz w:val="22"/>
          <w:szCs w:val="22"/>
        </w:rPr>
        <w:t xml:space="preserve">Łączna maksymalna wysokość kar umownych nałożonych na wykonawcę nie może przekroczyć </w:t>
      </w:r>
      <w:r w:rsidR="00CE57A8">
        <w:rPr>
          <w:sz w:val="22"/>
          <w:szCs w:val="22"/>
        </w:rPr>
        <w:t>2</w:t>
      </w:r>
      <w:r w:rsidRPr="00AA7669">
        <w:rPr>
          <w:sz w:val="22"/>
          <w:szCs w:val="22"/>
        </w:rPr>
        <w:t xml:space="preserve">0 % wynagrodzenia określonego w § </w:t>
      </w:r>
      <w:r>
        <w:rPr>
          <w:sz w:val="22"/>
          <w:szCs w:val="22"/>
        </w:rPr>
        <w:t>9</w:t>
      </w:r>
      <w:r w:rsidRPr="00AA7669">
        <w:rPr>
          <w:sz w:val="22"/>
          <w:szCs w:val="22"/>
        </w:rPr>
        <w:t xml:space="preserve"> ust. </w:t>
      </w:r>
      <w:r>
        <w:rPr>
          <w:sz w:val="22"/>
          <w:szCs w:val="22"/>
        </w:rPr>
        <w:t>1</w:t>
      </w:r>
      <w:r w:rsidRPr="00AA7669">
        <w:rPr>
          <w:sz w:val="22"/>
          <w:szCs w:val="22"/>
        </w:rPr>
        <w:t xml:space="preserve"> niniejszej umowy.</w:t>
      </w:r>
    </w:p>
    <w:p w14:paraId="235C14A9" w14:textId="77777777" w:rsidR="0047010F" w:rsidRPr="00DC7049" w:rsidRDefault="0047010F" w:rsidP="002A4E63">
      <w:pPr>
        <w:numPr>
          <w:ilvl w:val="0"/>
          <w:numId w:val="18"/>
        </w:numPr>
        <w:tabs>
          <w:tab w:val="clear" w:pos="720"/>
          <w:tab w:val="num" w:pos="360"/>
        </w:tabs>
        <w:suppressAutoHyphens w:val="0"/>
        <w:autoSpaceDN w:val="0"/>
        <w:adjustRightInd w:val="0"/>
        <w:ind w:left="360"/>
        <w:jc w:val="both"/>
        <w:rPr>
          <w:sz w:val="22"/>
          <w:szCs w:val="22"/>
          <w:lang w:eastAsia="pl-PL"/>
        </w:rPr>
      </w:pPr>
      <w:r w:rsidRPr="00DC7049">
        <w:rPr>
          <w:sz w:val="22"/>
          <w:szCs w:val="22"/>
          <w:lang w:eastAsia="pl-PL"/>
        </w:rPr>
        <w:t>Wykonawca wyraża zgodę na zapłatę kar umownych w drodze potracenia z przysługującego mu wynagrodzenia.</w:t>
      </w:r>
    </w:p>
    <w:p w14:paraId="1E916BEA" w14:textId="77777777" w:rsidR="0047010F" w:rsidRPr="00DC7049" w:rsidRDefault="0047010F" w:rsidP="002A4E63">
      <w:pPr>
        <w:numPr>
          <w:ilvl w:val="0"/>
          <w:numId w:val="18"/>
        </w:numPr>
        <w:tabs>
          <w:tab w:val="clear" w:pos="720"/>
          <w:tab w:val="num" w:pos="360"/>
        </w:tabs>
        <w:suppressAutoHyphens w:val="0"/>
        <w:autoSpaceDN w:val="0"/>
        <w:adjustRightInd w:val="0"/>
        <w:ind w:left="360"/>
        <w:jc w:val="both"/>
        <w:rPr>
          <w:sz w:val="22"/>
          <w:szCs w:val="22"/>
          <w:lang w:eastAsia="pl-PL"/>
        </w:rPr>
      </w:pPr>
      <w:r w:rsidRPr="00DC7049">
        <w:rPr>
          <w:sz w:val="22"/>
          <w:szCs w:val="22"/>
          <w:lang w:eastAsia="pl-PL"/>
        </w:rPr>
        <w:t>W przypadku nie usunięcia wad w terminach wskazanych przez Zamawiającego w protokole końcowym odbioru robót lub stwierdzonych w okresie gwarancji lub rękojmi, Wykonawca wyraża zgodę na usuniecie wad na koszt Wykonawcy, niezależnie od możliwości obciążenia go karą umowną za opóźnienie.</w:t>
      </w:r>
    </w:p>
    <w:p w14:paraId="4BE5C5A7" w14:textId="77777777" w:rsidR="0047010F" w:rsidRPr="00DC7049" w:rsidRDefault="0047010F" w:rsidP="002A4E63">
      <w:pPr>
        <w:numPr>
          <w:ilvl w:val="0"/>
          <w:numId w:val="18"/>
        </w:numPr>
        <w:tabs>
          <w:tab w:val="clear" w:pos="720"/>
          <w:tab w:val="num" w:pos="360"/>
        </w:tabs>
        <w:suppressAutoHyphens w:val="0"/>
        <w:autoSpaceDN w:val="0"/>
        <w:adjustRightInd w:val="0"/>
        <w:ind w:left="360"/>
        <w:jc w:val="both"/>
        <w:rPr>
          <w:sz w:val="22"/>
          <w:szCs w:val="22"/>
          <w:lang w:eastAsia="pl-PL"/>
        </w:rPr>
      </w:pPr>
      <w:r w:rsidRPr="00DC7049">
        <w:rPr>
          <w:sz w:val="22"/>
          <w:szCs w:val="22"/>
          <w:lang w:eastAsia="pl-PL"/>
        </w:rPr>
        <w:t>Zamawiającemu przysługuje prawo odstąpienia od umowy bez wyznaczenia terminu dodatkowego w następujących sytuacjach:</w:t>
      </w:r>
    </w:p>
    <w:p w14:paraId="48DC62BF" w14:textId="77777777" w:rsidR="0047010F" w:rsidRPr="00DC7049" w:rsidRDefault="0047010F" w:rsidP="002A4E63">
      <w:pPr>
        <w:numPr>
          <w:ilvl w:val="0"/>
          <w:numId w:val="20"/>
        </w:numPr>
        <w:tabs>
          <w:tab w:val="clear" w:pos="786"/>
        </w:tabs>
        <w:suppressAutoHyphens w:val="0"/>
        <w:autoSpaceDN w:val="0"/>
        <w:adjustRightInd w:val="0"/>
        <w:ind w:left="720"/>
        <w:jc w:val="both"/>
        <w:rPr>
          <w:sz w:val="22"/>
          <w:szCs w:val="22"/>
          <w:lang w:eastAsia="pl-PL"/>
        </w:rPr>
      </w:pPr>
      <w:r w:rsidRPr="00DC7049">
        <w:rPr>
          <w:sz w:val="22"/>
          <w:szCs w:val="22"/>
          <w:lang w:eastAsia="pl-PL"/>
        </w:rPr>
        <w:t>wystąpienia istotnej zmiany okoliczności powodującej, ze wykonanie umowy nie leży                   w interesie publicznym, czego nie można było przewidzieć w chwili zawarcia umowy. Złożenie oświadczenia o odstąpieniu od umowy może nastąpić w terminie 30 dni od dnia powzięcia wiadomości o zaistnieniu powyższych okoliczności,</w:t>
      </w:r>
    </w:p>
    <w:p w14:paraId="49C51360" w14:textId="77777777" w:rsidR="0047010F" w:rsidRPr="00DC7049" w:rsidRDefault="0047010F" w:rsidP="002A4E63">
      <w:pPr>
        <w:numPr>
          <w:ilvl w:val="0"/>
          <w:numId w:val="20"/>
        </w:numPr>
        <w:tabs>
          <w:tab w:val="clear" w:pos="786"/>
        </w:tabs>
        <w:suppressAutoHyphens w:val="0"/>
        <w:autoSpaceDN w:val="0"/>
        <w:adjustRightInd w:val="0"/>
        <w:ind w:left="720"/>
        <w:jc w:val="both"/>
        <w:rPr>
          <w:sz w:val="22"/>
          <w:szCs w:val="22"/>
          <w:lang w:eastAsia="pl-PL"/>
        </w:rPr>
      </w:pPr>
      <w:r w:rsidRPr="00DC7049">
        <w:rPr>
          <w:sz w:val="22"/>
          <w:szCs w:val="22"/>
          <w:lang w:eastAsia="pl-PL"/>
        </w:rPr>
        <w:t>gdy Wykonawca bez uzasadnionych przyczyn nie rozpoczął robót albo nie kontynuuje ich pomimo wezwania Zamawiającego, złożonego na piśmie,</w:t>
      </w:r>
    </w:p>
    <w:p w14:paraId="2885297C" w14:textId="77777777" w:rsidR="0047010F" w:rsidRPr="00DC7049" w:rsidRDefault="0047010F" w:rsidP="002A4E63">
      <w:pPr>
        <w:numPr>
          <w:ilvl w:val="0"/>
          <w:numId w:val="20"/>
        </w:numPr>
        <w:tabs>
          <w:tab w:val="clear" w:pos="786"/>
        </w:tabs>
        <w:suppressAutoHyphens w:val="0"/>
        <w:autoSpaceDN w:val="0"/>
        <w:adjustRightInd w:val="0"/>
        <w:ind w:left="720"/>
        <w:jc w:val="both"/>
        <w:rPr>
          <w:sz w:val="22"/>
          <w:szCs w:val="22"/>
          <w:lang w:eastAsia="pl-PL"/>
        </w:rPr>
      </w:pPr>
      <w:r w:rsidRPr="00DC7049">
        <w:rPr>
          <w:sz w:val="22"/>
          <w:szCs w:val="22"/>
          <w:lang w:eastAsia="pl-PL"/>
        </w:rPr>
        <w:t>gdy Wykonawca opóźnia się bądź</w:t>
      </w:r>
      <w:r w:rsidR="00CC404B" w:rsidRPr="00DC7049">
        <w:rPr>
          <w:sz w:val="22"/>
          <w:szCs w:val="22"/>
          <w:lang w:eastAsia="pl-PL"/>
        </w:rPr>
        <w:t xml:space="preserve"> pozostaje w zwłoce z realizacją</w:t>
      </w:r>
      <w:r w:rsidRPr="00DC7049">
        <w:rPr>
          <w:sz w:val="22"/>
          <w:szCs w:val="22"/>
          <w:lang w:eastAsia="pl-PL"/>
        </w:rPr>
        <w:t xml:space="preserve"> poszczególnych prac                         w sposób zagrażający terminowemu wykonaniu przedmiotu umowy,</w:t>
      </w:r>
    </w:p>
    <w:p w14:paraId="17954B32" w14:textId="77777777" w:rsidR="0047010F" w:rsidRPr="00DC7049" w:rsidRDefault="0047010F" w:rsidP="002A4E63">
      <w:pPr>
        <w:numPr>
          <w:ilvl w:val="0"/>
          <w:numId w:val="20"/>
        </w:numPr>
        <w:tabs>
          <w:tab w:val="clear" w:pos="786"/>
        </w:tabs>
        <w:suppressAutoHyphens w:val="0"/>
        <w:autoSpaceDN w:val="0"/>
        <w:adjustRightInd w:val="0"/>
        <w:ind w:left="720"/>
        <w:jc w:val="both"/>
        <w:rPr>
          <w:sz w:val="22"/>
          <w:szCs w:val="22"/>
          <w:lang w:eastAsia="pl-PL"/>
        </w:rPr>
      </w:pPr>
      <w:r w:rsidRPr="00DC7049">
        <w:rPr>
          <w:sz w:val="22"/>
          <w:szCs w:val="22"/>
          <w:lang w:eastAsia="pl-PL"/>
        </w:rPr>
        <w:t>Wykonawca z nieuzasadnionych przyczyn zaprzestał realizacji robót i przerwa ta trwa dłużej niż 7 dni,</w:t>
      </w:r>
    </w:p>
    <w:p w14:paraId="55728C23" w14:textId="5C1A6043" w:rsidR="0047010F" w:rsidRPr="00DC7049" w:rsidRDefault="0047010F" w:rsidP="002A4E63">
      <w:pPr>
        <w:numPr>
          <w:ilvl w:val="0"/>
          <w:numId w:val="20"/>
        </w:numPr>
        <w:tabs>
          <w:tab w:val="clear" w:pos="786"/>
        </w:tabs>
        <w:suppressAutoHyphens w:val="0"/>
        <w:autoSpaceDN w:val="0"/>
        <w:adjustRightInd w:val="0"/>
        <w:ind w:left="720"/>
        <w:jc w:val="both"/>
        <w:rPr>
          <w:sz w:val="22"/>
          <w:szCs w:val="22"/>
          <w:lang w:eastAsia="pl-PL"/>
        </w:rPr>
      </w:pPr>
      <w:r w:rsidRPr="00DC7049">
        <w:rPr>
          <w:sz w:val="22"/>
          <w:szCs w:val="22"/>
          <w:lang w:eastAsia="pl-PL"/>
        </w:rPr>
        <w:t>gdy Wykonawca nie wykonał obowiązku przewidzianego w § 1</w:t>
      </w:r>
      <w:r w:rsidR="009E1186">
        <w:rPr>
          <w:sz w:val="22"/>
          <w:szCs w:val="22"/>
          <w:lang w:eastAsia="pl-PL"/>
        </w:rPr>
        <w:t>1</w:t>
      </w:r>
      <w:r w:rsidRPr="00DC7049">
        <w:rPr>
          <w:sz w:val="22"/>
          <w:szCs w:val="22"/>
          <w:lang w:eastAsia="pl-PL"/>
        </w:rPr>
        <w:t xml:space="preserve"> ust. 5 niniejszej umowy.</w:t>
      </w:r>
    </w:p>
    <w:p w14:paraId="591213BE" w14:textId="0D7A4634" w:rsidR="009F692E" w:rsidRPr="0057637D" w:rsidRDefault="009F692E" w:rsidP="009F692E">
      <w:pPr>
        <w:numPr>
          <w:ilvl w:val="0"/>
          <w:numId w:val="18"/>
        </w:numPr>
        <w:suppressAutoHyphens w:val="0"/>
        <w:autoSpaceDN w:val="0"/>
        <w:adjustRightInd w:val="0"/>
        <w:ind w:left="426" w:hanging="426"/>
        <w:jc w:val="both"/>
        <w:rPr>
          <w:sz w:val="22"/>
          <w:szCs w:val="22"/>
          <w:lang w:eastAsia="pl-PL"/>
        </w:rPr>
      </w:pPr>
      <w:r w:rsidRPr="0057637D">
        <w:rPr>
          <w:sz w:val="22"/>
          <w:szCs w:val="22"/>
          <w:lang w:eastAsia="pl-PL"/>
        </w:rPr>
        <w:t>Złożenie oświadczenia o odstąpieniu od umowy na podstawie ust. 6 pkt 2</w:t>
      </w:r>
      <w:r w:rsidR="0057637D">
        <w:rPr>
          <w:sz w:val="22"/>
          <w:szCs w:val="22"/>
          <w:lang w:eastAsia="pl-PL"/>
        </w:rPr>
        <w:t>)</w:t>
      </w:r>
      <w:r w:rsidRPr="0057637D">
        <w:rPr>
          <w:sz w:val="22"/>
          <w:szCs w:val="22"/>
          <w:lang w:eastAsia="pl-PL"/>
        </w:rPr>
        <w:t>-5</w:t>
      </w:r>
      <w:r w:rsidR="0057637D">
        <w:rPr>
          <w:sz w:val="22"/>
          <w:szCs w:val="22"/>
          <w:lang w:eastAsia="pl-PL"/>
        </w:rPr>
        <w:t>)</w:t>
      </w:r>
      <w:r w:rsidRPr="0057637D">
        <w:rPr>
          <w:sz w:val="22"/>
          <w:szCs w:val="22"/>
          <w:lang w:eastAsia="pl-PL"/>
        </w:rPr>
        <w:t xml:space="preserve"> może nastąpić w terminie </w:t>
      </w:r>
      <w:r w:rsidR="0057637D">
        <w:rPr>
          <w:sz w:val="22"/>
          <w:szCs w:val="22"/>
          <w:lang w:eastAsia="pl-PL"/>
        </w:rPr>
        <w:t>3</w:t>
      </w:r>
      <w:r w:rsidRPr="0057637D">
        <w:rPr>
          <w:sz w:val="22"/>
          <w:szCs w:val="22"/>
          <w:lang w:eastAsia="pl-PL"/>
        </w:rPr>
        <w:t>0 dni od dnia powzięcia wiadomości o zaistnieniu powyższych okoliczności</w:t>
      </w:r>
      <w:r w:rsidR="0057637D">
        <w:rPr>
          <w:sz w:val="22"/>
          <w:szCs w:val="22"/>
          <w:lang w:eastAsia="pl-PL"/>
        </w:rPr>
        <w:t>.</w:t>
      </w:r>
    </w:p>
    <w:p w14:paraId="267705CA" w14:textId="77777777" w:rsidR="0047010F" w:rsidRPr="0057637D" w:rsidRDefault="0047010F" w:rsidP="002A4E63">
      <w:pPr>
        <w:numPr>
          <w:ilvl w:val="0"/>
          <w:numId w:val="18"/>
        </w:numPr>
        <w:tabs>
          <w:tab w:val="clear" w:pos="720"/>
          <w:tab w:val="num" w:pos="360"/>
        </w:tabs>
        <w:suppressAutoHyphens w:val="0"/>
        <w:autoSpaceDN w:val="0"/>
        <w:adjustRightInd w:val="0"/>
        <w:ind w:left="360"/>
        <w:jc w:val="both"/>
        <w:rPr>
          <w:sz w:val="22"/>
          <w:szCs w:val="22"/>
          <w:lang w:eastAsia="pl-PL"/>
        </w:rPr>
      </w:pPr>
      <w:r w:rsidRPr="0057637D">
        <w:rPr>
          <w:sz w:val="22"/>
          <w:szCs w:val="22"/>
          <w:lang w:eastAsia="pl-PL"/>
        </w:rPr>
        <w:t>W przypadku odstąpienia od umowy Wykonawcę i Zamawiającego obciążają następujące obowiązki szczegółowe:</w:t>
      </w:r>
    </w:p>
    <w:p w14:paraId="3F25DF83" w14:textId="77777777" w:rsidR="0047010F" w:rsidRPr="00DC7049" w:rsidRDefault="0047010F" w:rsidP="002A4E63">
      <w:pPr>
        <w:numPr>
          <w:ilvl w:val="0"/>
          <w:numId w:val="21"/>
        </w:numPr>
        <w:tabs>
          <w:tab w:val="clear" w:pos="786"/>
          <w:tab w:val="num" w:pos="720"/>
        </w:tabs>
        <w:suppressAutoHyphens w:val="0"/>
        <w:autoSpaceDN w:val="0"/>
        <w:adjustRightInd w:val="0"/>
        <w:ind w:left="720"/>
        <w:jc w:val="both"/>
        <w:rPr>
          <w:sz w:val="22"/>
          <w:szCs w:val="22"/>
          <w:lang w:eastAsia="pl-PL"/>
        </w:rPr>
      </w:pPr>
      <w:r w:rsidRPr="00DC7049">
        <w:rPr>
          <w:sz w:val="22"/>
          <w:szCs w:val="22"/>
          <w:lang w:eastAsia="pl-PL"/>
        </w:rPr>
        <w:t>w terminie 14 dni od dnia złożenia oświadczenia o odstąpieniu od umowy Wykonawca przy udziale Zamawiającego sporządzi szczegółowy protokół inwentaryzacji robót w toku, według stanu na dzień odstąpienia,</w:t>
      </w:r>
    </w:p>
    <w:p w14:paraId="2AFC8938" w14:textId="11DE3917" w:rsidR="0047010F" w:rsidRPr="00DC7049" w:rsidRDefault="0047010F" w:rsidP="002A4E63">
      <w:pPr>
        <w:numPr>
          <w:ilvl w:val="0"/>
          <w:numId w:val="21"/>
        </w:numPr>
        <w:tabs>
          <w:tab w:val="clear" w:pos="786"/>
          <w:tab w:val="num" w:pos="720"/>
        </w:tabs>
        <w:suppressAutoHyphens w:val="0"/>
        <w:autoSpaceDN w:val="0"/>
        <w:adjustRightInd w:val="0"/>
        <w:ind w:left="720"/>
        <w:jc w:val="both"/>
        <w:rPr>
          <w:sz w:val="22"/>
          <w:szCs w:val="22"/>
          <w:lang w:eastAsia="pl-PL"/>
        </w:rPr>
      </w:pPr>
      <w:r w:rsidRPr="00DC7049">
        <w:rPr>
          <w:sz w:val="22"/>
          <w:szCs w:val="22"/>
          <w:lang w:eastAsia="pl-PL"/>
        </w:rPr>
        <w:t xml:space="preserve">Wykonawca zabezpieczy przerwane roboty w obustronnie uzgodnionym zakresie na swój koszt, za wyjątkiem przypadku określonego w ust. </w:t>
      </w:r>
      <w:r w:rsidR="0057637D">
        <w:rPr>
          <w:sz w:val="22"/>
          <w:szCs w:val="22"/>
          <w:lang w:eastAsia="pl-PL"/>
        </w:rPr>
        <w:t>6</w:t>
      </w:r>
      <w:r w:rsidRPr="00DC7049">
        <w:rPr>
          <w:sz w:val="22"/>
          <w:szCs w:val="22"/>
          <w:lang w:eastAsia="pl-PL"/>
        </w:rPr>
        <w:t xml:space="preserve"> pkt 1), kiedy przedmiotowe koszty poniesie Zamawiający,</w:t>
      </w:r>
    </w:p>
    <w:p w14:paraId="35290103" w14:textId="74824A43" w:rsidR="0047010F" w:rsidRPr="00DC7049" w:rsidRDefault="0047010F" w:rsidP="002A4E63">
      <w:pPr>
        <w:numPr>
          <w:ilvl w:val="0"/>
          <w:numId w:val="21"/>
        </w:numPr>
        <w:tabs>
          <w:tab w:val="clear" w:pos="786"/>
          <w:tab w:val="num" w:pos="720"/>
        </w:tabs>
        <w:suppressAutoHyphens w:val="0"/>
        <w:autoSpaceDN w:val="0"/>
        <w:adjustRightInd w:val="0"/>
        <w:ind w:left="720"/>
        <w:jc w:val="both"/>
        <w:rPr>
          <w:sz w:val="22"/>
          <w:szCs w:val="22"/>
          <w:lang w:eastAsia="pl-PL"/>
        </w:rPr>
      </w:pPr>
      <w:r w:rsidRPr="00DC7049">
        <w:rPr>
          <w:sz w:val="22"/>
          <w:szCs w:val="22"/>
          <w:lang w:eastAsia="pl-PL"/>
        </w:rPr>
        <w:lastRenderedPageBreak/>
        <w:t xml:space="preserve">Wykonawca zgłosi do dokonania przez Zamawiającego odbioru robót przerwanych oraz robót zabezpieczających, jeżeli odstąpienie nastąpiło z przyczyn określonych w ust. </w:t>
      </w:r>
      <w:r w:rsidR="0057637D">
        <w:rPr>
          <w:sz w:val="22"/>
          <w:szCs w:val="22"/>
          <w:lang w:eastAsia="pl-PL"/>
        </w:rPr>
        <w:t>6</w:t>
      </w:r>
      <w:r w:rsidRPr="00DC7049">
        <w:rPr>
          <w:sz w:val="22"/>
          <w:szCs w:val="22"/>
          <w:lang w:eastAsia="pl-PL"/>
        </w:rPr>
        <w:t xml:space="preserve"> pkt 1)                     a Zamawiający dokona ich odbioru w ciągu 14 dni roboczych,</w:t>
      </w:r>
    </w:p>
    <w:p w14:paraId="01189780" w14:textId="77777777" w:rsidR="00B076EB" w:rsidRPr="00DC7049" w:rsidRDefault="0047010F" w:rsidP="002A4E63">
      <w:pPr>
        <w:numPr>
          <w:ilvl w:val="0"/>
          <w:numId w:val="21"/>
        </w:numPr>
        <w:tabs>
          <w:tab w:val="clear" w:pos="786"/>
          <w:tab w:val="num" w:pos="720"/>
        </w:tabs>
        <w:suppressAutoHyphens w:val="0"/>
        <w:autoSpaceDN w:val="0"/>
        <w:adjustRightInd w:val="0"/>
        <w:ind w:left="720"/>
        <w:jc w:val="both"/>
        <w:rPr>
          <w:sz w:val="22"/>
          <w:szCs w:val="22"/>
          <w:lang w:eastAsia="pl-PL"/>
        </w:rPr>
      </w:pPr>
      <w:r w:rsidRPr="00DC7049">
        <w:rPr>
          <w:sz w:val="22"/>
          <w:szCs w:val="22"/>
          <w:lang w:eastAsia="pl-PL"/>
        </w:rPr>
        <w:t>Wykonawca niezwłocznie, a najpóźniej w terminie 10 dni, usunie z terenu budowy urządzenia zaplecza budowy.</w:t>
      </w:r>
    </w:p>
    <w:p w14:paraId="5E8EEDA3" w14:textId="77777777" w:rsidR="008956F6" w:rsidRPr="00DC7049" w:rsidRDefault="008956F6" w:rsidP="008956F6">
      <w:pPr>
        <w:pStyle w:val="Nagwek1"/>
        <w:numPr>
          <w:ilvl w:val="0"/>
          <w:numId w:val="0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DC7049">
        <w:rPr>
          <w:rFonts w:ascii="Times New Roman" w:hAnsi="Times New Roman" w:cs="Times New Roman"/>
          <w:kern w:val="0"/>
          <w:sz w:val="22"/>
          <w:szCs w:val="22"/>
        </w:rPr>
        <w:t>§1</w:t>
      </w:r>
      <w:r w:rsidR="00C301CA" w:rsidRPr="00DC7049">
        <w:rPr>
          <w:rFonts w:ascii="Times New Roman" w:hAnsi="Times New Roman" w:cs="Times New Roman"/>
          <w:kern w:val="0"/>
          <w:sz w:val="22"/>
          <w:szCs w:val="22"/>
        </w:rPr>
        <w:t>6</w:t>
      </w:r>
    </w:p>
    <w:p w14:paraId="2C3F76DF" w14:textId="77777777" w:rsidR="008956F6" w:rsidRPr="00DC7049" w:rsidRDefault="008956F6" w:rsidP="008956F6">
      <w:pPr>
        <w:tabs>
          <w:tab w:val="left" w:pos="360"/>
        </w:tabs>
        <w:ind w:left="360" w:hanging="360"/>
        <w:jc w:val="center"/>
        <w:rPr>
          <w:b/>
          <w:bCs/>
          <w:sz w:val="22"/>
          <w:szCs w:val="22"/>
        </w:rPr>
      </w:pPr>
      <w:r w:rsidRPr="00DC7049">
        <w:rPr>
          <w:b/>
          <w:bCs/>
          <w:sz w:val="22"/>
          <w:szCs w:val="22"/>
        </w:rPr>
        <w:t>PRAWA AUTORSKIE</w:t>
      </w:r>
    </w:p>
    <w:p w14:paraId="6B1A581B" w14:textId="1AF09247" w:rsidR="00496AE9" w:rsidRPr="00496AE9" w:rsidRDefault="00496AE9" w:rsidP="00496AE9">
      <w:pPr>
        <w:pStyle w:val="Nagwek2"/>
        <w:numPr>
          <w:ilvl w:val="0"/>
          <w:numId w:val="0"/>
        </w:numPr>
        <w:ind w:left="284" w:hanging="284"/>
        <w:rPr>
          <w:b w:val="0"/>
          <w:bCs w:val="0"/>
          <w:sz w:val="22"/>
          <w:szCs w:val="22"/>
        </w:rPr>
      </w:pPr>
      <w:r w:rsidRPr="00496AE9">
        <w:rPr>
          <w:b w:val="0"/>
          <w:bCs w:val="0"/>
          <w:sz w:val="22"/>
          <w:szCs w:val="22"/>
        </w:rPr>
        <w:t xml:space="preserve">1. Z chwilą przyjęcia przez Zamawiającego utworów powstałych w związku z realizacją niniejszej Umowy (lub przyjmowanej przez niego części), w ramach </w:t>
      </w:r>
      <w:r w:rsidR="00E82678">
        <w:rPr>
          <w:b w:val="0"/>
          <w:bCs w:val="0"/>
          <w:sz w:val="22"/>
          <w:szCs w:val="22"/>
        </w:rPr>
        <w:t xml:space="preserve">wynagrodzenia </w:t>
      </w:r>
      <w:r w:rsidRPr="00496AE9">
        <w:rPr>
          <w:b w:val="0"/>
          <w:bCs w:val="0"/>
          <w:sz w:val="22"/>
          <w:szCs w:val="22"/>
        </w:rPr>
        <w:t xml:space="preserve">, Wykonawca przenosi na rzecz Zamawiającego bezwarunkowo, bez dodatkowych opłat, całość autorskich praw majątkowych do wszystkich utworów w rozumieniu ustawy z dnia 4 lutego 1994 r. o Prawie autorskim i prawach pokrewnych stworzonych na potrzeby realizacji przedmiotu Umowy, lub odpowiednio całość nieograniczonych czasowo i terytorialnie niewyłącznych licencji, niezbędnych do korzystania z przekazanych utworów, w szczególności takich jak: raporty, mapy, wykresy, rysunki, plany, dane statystyczne, ekspertyzy, obliczenia, programy komputerowe przeznaczone do sterowania urządzeniami, instalacjami itp. obiektów i inne dokumenty oraz broszury przekazane Zamawiającemu w wykonaniu niniejszej Umowy, zwanych dalej utworami; bez dodatkowych oświadczeń stron w tym zakresie wraz z wyłącznym prawem do </w:t>
      </w:r>
      <w:r w:rsidRPr="00496AE9">
        <w:rPr>
          <w:rFonts w:eastAsia="SimSun"/>
          <w:b w:val="0"/>
          <w:bCs w:val="0"/>
          <w:sz w:val="22"/>
          <w:szCs w:val="22"/>
        </w:rPr>
        <w:t xml:space="preserve">wykonywania i zezwalania na wykonywanie zależnych praw autorskich, na polach eksploatacji wskazanych w ust. 2 niniejszego paragrafu. </w:t>
      </w:r>
      <w:r w:rsidRPr="00496AE9">
        <w:rPr>
          <w:b w:val="0"/>
          <w:bCs w:val="0"/>
          <w:sz w:val="22"/>
          <w:szCs w:val="22"/>
        </w:rPr>
        <w:t>Równocześnie Wykonawca przenosi na rzecz Zamawiającego własność wszelkich egzemplarzy lub nośników, na których utrwalono ww. utwory, które przekaże Zamawiającemu stosownie do postanowień niniejszej Umowy.</w:t>
      </w:r>
    </w:p>
    <w:p w14:paraId="6CB2E9A2" w14:textId="77777777" w:rsidR="00496AE9" w:rsidRPr="00496AE9" w:rsidRDefault="00496AE9" w:rsidP="0039525B">
      <w:pPr>
        <w:ind w:left="284" w:hanging="284"/>
        <w:jc w:val="both"/>
        <w:rPr>
          <w:sz w:val="22"/>
          <w:szCs w:val="22"/>
        </w:rPr>
      </w:pPr>
      <w:r w:rsidRPr="00496AE9">
        <w:rPr>
          <w:sz w:val="22"/>
          <w:szCs w:val="22"/>
        </w:rPr>
        <w:t>2.  Zamawiający z chwilą przeniesienia na niego autorskich praw majątkowych i praw zależnych do utworów wchodzących w skład ww. dokumentacji lub jej części będzie mógł korzystać z niej w całości lub w części, na następujących polach eksploatacji:</w:t>
      </w:r>
    </w:p>
    <w:p w14:paraId="26B9E65C" w14:textId="77777777" w:rsidR="00496AE9" w:rsidRPr="00496AE9" w:rsidRDefault="00496AE9" w:rsidP="00A5682A">
      <w:pPr>
        <w:pStyle w:val="Nagwek3"/>
        <w:keepLines/>
        <w:numPr>
          <w:ilvl w:val="2"/>
          <w:numId w:val="47"/>
        </w:numPr>
        <w:suppressAutoHyphens/>
        <w:autoSpaceDE w:val="0"/>
        <w:spacing w:line="240" w:lineRule="auto"/>
        <w:ind w:left="993" w:hanging="426"/>
        <w:rPr>
          <w:rFonts w:ascii="Times New Roman" w:eastAsia="SimSun" w:hAnsi="Times New Roman"/>
          <w:sz w:val="22"/>
          <w:szCs w:val="22"/>
        </w:rPr>
      </w:pPr>
      <w:r w:rsidRPr="00496AE9">
        <w:rPr>
          <w:rFonts w:ascii="Times New Roman" w:eastAsia="SimSun" w:hAnsi="Times New Roman"/>
          <w:sz w:val="22"/>
          <w:szCs w:val="22"/>
        </w:rPr>
        <w:t>utrwalenie i zwielokrotnianie dowolnymi technikami, w tym drukarskimi, poligraficznymi, reprograficznymi, informatycznymi, cyfrowymi, w tym kserokopie, slajdy, reprodukcje komputerowe, odręcznie i odmianami tych technik,</w:t>
      </w:r>
    </w:p>
    <w:p w14:paraId="44C730A9" w14:textId="77777777" w:rsidR="00496AE9" w:rsidRPr="00496AE9" w:rsidRDefault="00496AE9" w:rsidP="00A5682A">
      <w:pPr>
        <w:pStyle w:val="Nagwek3"/>
        <w:keepLines/>
        <w:numPr>
          <w:ilvl w:val="2"/>
          <w:numId w:val="47"/>
        </w:numPr>
        <w:suppressAutoHyphens/>
        <w:autoSpaceDE w:val="0"/>
        <w:spacing w:line="240" w:lineRule="auto"/>
        <w:ind w:left="993" w:hanging="426"/>
        <w:rPr>
          <w:rFonts w:ascii="Times New Roman" w:eastAsia="SimSun" w:hAnsi="Times New Roman"/>
          <w:sz w:val="22"/>
          <w:szCs w:val="22"/>
        </w:rPr>
      </w:pPr>
      <w:r w:rsidRPr="00496AE9">
        <w:rPr>
          <w:rFonts w:ascii="Times New Roman" w:eastAsia="SimSun" w:hAnsi="Times New Roman"/>
          <w:sz w:val="22"/>
          <w:szCs w:val="22"/>
        </w:rPr>
        <w:t>wykorzystywanie wielokrotne utworu do realizacji celów, zadań i inwestycji Zamawiającego,</w:t>
      </w:r>
    </w:p>
    <w:p w14:paraId="0362625C" w14:textId="77777777" w:rsidR="00496AE9" w:rsidRPr="00496AE9" w:rsidRDefault="00496AE9" w:rsidP="00A5682A">
      <w:pPr>
        <w:pStyle w:val="Nagwek3"/>
        <w:keepLines/>
        <w:numPr>
          <w:ilvl w:val="2"/>
          <w:numId w:val="47"/>
        </w:numPr>
        <w:suppressAutoHyphens/>
        <w:autoSpaceDE w:val="0"/>
        <w:spacing w:line="240" w:lineRule="auto"/>
        <w:ind w:left="993" w:hanging="426"/>
        <w:rPr>
          <w:rFonts w:ascii="Times New Roman" w:eastAsia="SimSun" w:hAnsi="Times New Roman"/>
          <w:sz w:val="22"/>
          <w:szCs w:val="22"/>
        </w:rPr>
      </w:pPr>
      <w:r w:rsidRPr="00496AE9">
        <w:rPr>
          <w:rFonts w:ascii="Times New Roman" w:eastAsia="SimSun" w:hAnsi="Times New Roman"/>
          <w:sz w:val="22"/>
          <w:szCs w:val="22"/>
        </w:rPr>
        <w:t>wprowadzanie do pamięci komputera,</w:t>
      </w:r>
    </w:p>
    <w:p w14:paraId="70640849" w14:textId="77777777" w:rsidR="00496AE9" w:rsidRPr="00496AE9" w:rsidRDefault="00496AE9" w:rsidP="00A5682A">
      <w:pPr>
        <w:pStyle w:val="Nagwek3"/>
        <w:keepLines/>
        <w:numPr>
          <w:ilvl w:val="2"/>
          <w:numId w:val="47"/>
        </w:numPr>
        <w:suppressAutoHyphens/>
        <w:autoSpaceDE w:val="0"/>
        <w:spacing w:line="240" w:lineRule="auto"/>
        <w:ind w:left="993" w:hanging="426"/>
        <w:rPr>
          <w:rFonts w:ascii="Times New Roman" w:eastAsia="SimSun" w:hAnsi="Times New Roman"/>
          <w:sz w:val="22"/>
          <w:szCs w:val="22"/>
        </w:rPr>
      </w:pPr>
      <w:r w:rsidRPr="00496AE9">
        <w:rPr>
          <w:rFonts w:ascii="Times New Roman" w:eastAsia="SimSun" w:hAnsi="Times New Roman"/>
          <w:sz w:val="22"/>
          <w:szCs w:val="22"/>
        </w:rPr>
        <w:t>wykorzystanie w zakresie koniecznym dla prawidłowej eksploatacji utworu w przedsiębiorstwie Zamawiającego w dowolnym miejscu i czasie w dowolnej liczbie,</w:t>
      </w:r>
    </w:p>
    <w:p w14:paraId="489EC072" w14:textId="77777777" w:rsidR="00496AE9" w:rsidRPr="00496AE9" w:rsidRDefault="00496AE9" w:rsidP="00A5682A">
      <w:pPr>
        <w:pStyle w:val="Nagwek3"/>
        <w:keepLines/>
        <w:numPr>
          <w:ilvl w:val="2"/>
          <w:numId w:val="47"/>
        </w:numPr>
        <w:suppressAutoHyphens/>
        <w:autoSpaceDE w:val="0"/>
        <w:spacing w:line="240" w:lineRule="auto"/>
        <w:ind w:left="993" w:hanging="426"/>
        <w:rPr>
          <w:rFonts w:ascii="Times New Roman" w:eastAsia="SimSun" w:hAnsi="Times New Roman"/>
          <w:sz w:val="22"/>
          <w:szCs w:val="22"/>
        </w:rPr>
      </w:pPr>
      <w:r w:rsidRPr="00496AE9">
        <w:rPr>
          <w:rFonts w:ascii="Times New Roman" w:eastAsia="SimSun" w:hAnsi="Times New Roman"/>
          <w:sz w:val="22"/>
          <w:szCs w:val="22"/>
        </w:rPr>
        <w:t>udostępnianie wykonawcom, w tym także wykonanych kopii,</w:t>
      </w:r>
    </w:p>
    <w:p w14:paraId="0D49ACDC" w14:textId="77777777" w:rsidR="00496AE9" w:rsidRPr="00496AE9" w:rsidRDefault="00496AE9" w:rsidP="00A5682A">
      <w:pPr>
        <w:pStyle w:val="Nagwek3"/>
        <w:keepLines/>
        <w:numPr>
          <w:ilvl w:val="2"/>
          <w:numId w:val="47"/>
        </w:numPr>
        <w:suppressAutoHyphens/>
        <w:autoSpaceDE w:val="0"/>
        <w:spacing w:line="240" w:lineRule="auto"/>
        <w:ind w:left="993" w:hanging="426"/>
        <w:rPr>
          <w:rFonts w:ascii="Times New Roman" w:eastAsia="SimSun" w:hAnsi="Times New Roman"/>
          <w:sz w:val="22"/>
          <w:szCs w:val="22"/>
        </w:rPr>
      </w:pPr>
      <w:r w:rsidRPr="00496AE9">
        <w:rPr>
          <w:rFonts w:ascii="Times New Roman" w:eastAsia="SimSun" w:hAnsi="Times New Roman"/>
          <w:sz w:val="22"/>
          <w:szCs w:val="22"/>
        </w:rPr>
        <w:t>najem, dzierżawa,</w:t>
      </w:r>
    </w:p>
    <w:p w14:paraId="5E79266C" w14:textId="77777777" w:rsidR="00496AE9" w:rsidRPr="00496AE9" w:rsidRDefault="00496AE9" w:rsidP="00A5682A">
      <w:pPr>
        <w:pStyle w:val="Nagwek3"/>
        <w:keepLines/>
        <w:numPr>
          <w:ilvl w:val="2"/>
          <w:numId w:val="47"/>
        </w:numPr>
        <w:suppressAutoHyphens/>
        <w:autoSpaceDE w:val="0"/>
        <w:spacing w:line="240" w:lineRule="auto"/>
        <w:ind w:left="993" w:hanging="426"/>
        <w:rPr>
          <w:rFonts w:ascii="Times New Roman" w:eastAsia="SimSun" w:hAnsi="Times New Roman"/>
          <w:sz w:val="22"/>
          <w:szCs w:val="22"/>
        </w:rPr>
      </w:pPr>
      <w:r w:rsidRPr="00496AE9">
        <w:rPr>
          <w:rFonts w:ascii="Times New Roman" w:eastAsia="SimSun" w:hAnsi="Times New Roman"/>
          <w:sz w:val="22"/>
          <w:szCs w:val="22"/>
        </w:rPr>
        <w:t xml:space="preserve">wielokrotne wykorzystywanie do opracowania i realizacji projektu technicznego </w:t>
      </w:r>
      <w:r w:rsidRPr="00496AE9">
        <w:rPr>
          <w:rFonts w:ascii="Times New Roman" w:eastAsia="SimSun" w:hAnsi="Times New Roman"/>
          <w:sz w:val="22"/>
          <w:szCs w:val="22"/>
        </w:rPr>
        <w:br/>
        <w:t>z przedmiarami i kosztorysami inwestorskimi,</w:t>
      </w:r>
    </w:p>
    <w:p w14:paraId="68C3E768" w14:textId="77777777" w:rsidR="00496AE9" w:rsidRPr="00496AE9" w:rsidRDefault="00496AE9" w:rsidP="00A5682A">
      <w:pPr>
        <w:pStyle w:val="Nagwek3"/>
        <w:keepLines/>
        <w:numPr>
          <w:ilvl w:val="2"/>
          <w:numId w:val="47"/>
        </w:numPr>
        <w:suppressAutoHyphens/>
        <w:autoSpaceDE w:val="0"/>
        <w:spacing w:line="240" w:lineRule="auto"/>
        <w:ind w:left="993" w:hanging="426"/>
        <w:rPr>
          <w:rFonts w:ascii="Times New Roman" w:eastAsia="SimSun" w:hAnsi="Times New Roman"/>
          <w:sz w:val="22"/>
          <w:szCs w:val="22"/>
        </w:rPr>
      </w:pPr>
      <w:r w:rsidRPr="00496AE9">
        <w:rPr>
          <w:rFonts w:ascii="Times New Roman" w:eastAsia="SimSun" w:hAnsi="Times New Roman"/>
          <w:sz w:val="22"/>
          <w:szCs w:val="22"/>
        </w:rPr>
        <w:t xml:space="preserve">rozpowszechnianie w inny sposób w tym: wprowadzanie do obrotu, ekspozycja, publikowanie </w:t>
      </w:r>
      <w:r w:rsidRPr="00496AE9">
        <w:rPr>
          <w:rFonts w:ascii="Times New Roman" w:eastAsia="SimSun" w:hAnsi="Times New Roman"/>
          <w:sz w:val="22"/>
          <w:szCs w:val="22"/>
        </w:rPr>
        <w:br/>
        <w:t>części lub całości, opracowania,</w:t>
      </w:r>
    </w:p>
    <w:p w14:paraId="3E916962" w14:textId="77777777" w:rsidR="00496AE9" w:rsidRPr="00496AE9" w:rsidRDefault="00496AE9" w:rsidP="00A5682A">
      <w:pPr>
        <w:pStyle w:val="Nagwek3"/>
        <w:keepLines/>
        <w:numPr>
          <w:ilvl w:val="2"/>
          <w:numId w:val="47"/>
        </w:numPr>
        <w:suppressAutoHyphens/>
        <w:autoSpaceDE w:val="0"/>
        <w:spacing w:line="240" w:lineRule="auto"/>
        <w:ind w:left="993" w:hanging="426"/>
        <w:rPr>
          <w:rFonts w:ascii="Times New Roman" w:eastAsia="SimSun" w:hAnsi="Times New Roman"/>
          <w:sz w:val="22"/>
          <w:szCs w:val="22"/>
        </w:rPr>
      </w:pPr>
      <w:r w:rsidRPr="00496AE9">
        <w:rPr>
          <w:rFonts w:ascii="Times New Roman" w:eastAsia="SimSun" w:hAnsi="Times New Roman"/>
          <w:sz w:val="22"/>
          <w:szCs w:val="22"/>
        </w:rPr>
        <w:t>przetwarzanie, wprowadzanie zmian, poprawek i modyfikacji.</w:t>
      </w:r>
    </w:p>
    <w:p w14:paraId="6B849DF4" w14:textId="77777777" w:rsidR="00496AE9" w:rsidRPr="00496AE9" w:rsidRDefault="00496AE9" w:rsidP="00496AE9">
      <w:pPr>
        <w:pStyle w:val="Nagwek3"/>
        <w:ind w:left="284" w:hanging="284"/>
        <w:rPr>
          <w:rFonts w:ascii="Times New Roman" w:hAnsi="Times New Roman"/>
          <w:sz w:val="22"/>
          <w:szCs w:val="22"/>
        </w:rPr>
      </w:pPr>
      <w:r w:rsidRPr="00496AE9">
        <w:rPr>
          <w:rFonts w:ascii="Times New Roman" w:hAnsi="Times New Roman"/>
          <w:sz w:val="22"/>
          <w:szCs w:val="22"/>
        </w:rPr>
        <w:t>3.  Postanowienia ust. 1 i ust. 2 stosuje się odpowiednio do zmian utworów wchodzących w skład ww. dokumentacji w ramach nadzoru autorskiego dokonane podczas wykonywania prac objętych tą dokumentacją.</w:t>
      </w:r>
    </w:p>
    <w:p w14:paraId="59AC932C" w14:textId="53AC28BF" w:rsidR="00496AE9" w:rsidRPr="00496AE9" w:rsidRDefault="00496AE9" w:rsidP="004F7D84">
      <w:pPr>
        <w:ind w:left="284" w:hanging="284"/>
        <w:jc w:val="both"/>
        <w:rPr>
          <w:rFonts w:eastAsia="SimSun"/>
          <w:sz w:val="22"/>
          <w:szCs w:val="22"/>
        </w:rPr>
      </w:pPr>
      <w:r w:rsidRPr="00496AE9">
        <w:rPr>
          <w:sz w:val="22"/>
          <w:szCs w:val="22"/>
        </w:rPr>
        <w:t xml:space="preserve">4. </w:t>
      </w:r>
      <w:r w:rsidRPr="00496AE9">
        <w:rPr>
          <w:rFonts w:eastAsia="SimSun"/>
          <w:sz w:val="22"/>
          <w:szCs w:val="22"/>
        </w:rPr>
        <w:t>Strony ustalają, iż rozpowszechnianie na polach eksploatacji określonych w ust. 2 może następować w całości, w części, fragmentach, samodzielnie, w połączeniu z dziełami innych podmiotów, w tym jako część dzieła zbiorowego, po zarchiwizowaniu w formie elektronicznej i drukowanej, po dokonaniu opracowań, przystosowań, uzupełnień lub innych modyfikacji, itd.</w:t>
      </w:r>
    </w:p>
    <w:p w14:paraId="4C96F0CD" w14:textId="77777777" w:rsidR="00496AE9" w:rsidRPr="00496AE9" w:rsidRDefault="00496AE9" w:rsidP="004F7D84">
      <w:pPr>
        <w:ind w:left="284" w:hanging="284"/>
        <w:jc w:val="both"/>
        <w:rPr>
          <w:sz w:val="22"/>
          <w:szCs w:val="22"/>
        </w:rPr>
      </w:pPr>
      <w:r w:rsidRPr="00496AE9">
        <w:rPr>
          <w:rFonts w:eastAsia="SimSun"/>
          <w:sz w:val="22"/>
          <w:szCs w:val="22"/>
        </w:rPr>
        <w:t xml:space="preserve">5. </w:t>
      </w:r>
      <w:r w:rsidRPr="00496AE9">
        <w:rPr>
          <w:sz w:val="22"/>
          <w:szCs w:val="22"/>
        </w:rPr>
        <w:t>W przypadku wystąpienia przez jakąkolwiek osobę trzecią w stosunku do Zamawiającego z roszczeniem z tytułu naruszenia praw autorskich, zarówno osobistych, jak i majątkowych, jeżeli naruszenie nastąpiło w związku z nienależytym wykonaniem dokumentacji w ramach Kontraktu przez Wykonawcę, Wykonawca:</w:t>
      </w:r>
    </w:p>
    <w:p w14:paraId="55A0BEF0" w14:textId="77777777" w:rsidR="00496AE9" w:rsidRPr="00496AE9" w:rsidRDefault="00496AE9" w:rsidP="00A5682A">
      <w:pPr>
        <w:pStyle w:val="Nagwek3"/>
        <w:keepLines/>
        <w:numPr>
          <w:ilvl w:val="2"/>
          <w:numId w:val="48"/>
        </w:numPr>
        <w:suppressAutoHyphens/>
        <w:autoSpaceDE w:val="0"/>
        <w:spacing w:line="240" w:lineRule="auto"/>
        <w:ind w:left="993" w:hanging="426"/>
        <w:rPr>
          <w:rFonts w:ascii="Times New Roman" w:eastAsia="SimSun" w:hAnsi="Times New Roman"/>
          <w:sz w:val="22"/>
          <w:szCs w:val="22"/>
        </w:rPr>
      </w:pPr>
      <w:r w:rsidRPr="00496AE9">
        <w:rPr>
          <w:rFonts w:ascii="Times New Roman" w:eastAsia="SimSun" w:hAnsi="Times New Roman"/>
          <w:sz w:val="22"/>
          <w:szCs w:val="22"/>
        </w:rPr>
        <w:t>przyjmie na siebie pełną odpowiedzialność za powstanie oraz wszelkie skutki powyższych zdarzeń;</w:t>
      </w:r>
    </w:p>
    <w:p w14:paraId="12C9EE8F" w14:textId="77777777" w:rsidR="00496AE9" w:rsidRPr="00496AE9" w:rsidRDefault="00496AE9" w:rsidP="00A5682A">
      <w:pPr>
        <w:pStyle w:val="Nagwek3"/>
        <w:keepLines/>
        <w:numPr>
          <w:ilvl w:val="2"/>
          <w:numId w:val="48"/>
        </w:numPr>
        <w:suppressAutoHyphens/>
        <w:autoSpaceDE w:val="0"/>
        <w:spacing w:line="240" w:lineRule="auto"/>
        <w:ind w:left="993" w:hanging="426"/>
        <w:rPr>
          <w:rFonts w:ascii="Times New Roman" w:eastAsia="SimSun" w:hAnsi="Times New Roman"/>
          <w:sz w:val="22"/>
          <w:szCs w:val="22"/>
        </w:rPr>
      </w:pPr>
      <w:r w:rsidRPr="00496AE9">
        <w:rPr>
          <w:rFonts w:ascii="Times New Roman" w:eastAsia="SimSun" w:hAnsi="Times New Roman"/>
          <w:sz w:val="22"/>
          <w:szCs w:val="22"/>
        </w:rPr>
        <w:lastRenderedPageBreak/>
        <w:t xml:space="preserve">w przypadku skierowania sprawy na drogę postępowania sądowego wstąpi do procesu po stronie Zamawiającego i pokryje wszelkie koszty związane z udziałem Zamawiającego w postępowaniu sądowym oraz ewentualnym postępowaniu egzekucyjnym, w tym koszty obsługi prawnej postępowania; </w:t>
      </w:r>
    </w:p>
    <w:p w14:paraId="67D1909B" w14:textId="77777777" w:rsidR="00496AE9" w:rsidRPr="00496AE9" w:rsidRDefault="00496AE9" w:rsidP="00A5682A">
      <w:pPr>
        <w:pStyle w:val="Nagwek3"/>
        <w:keepLines/>
        <w:numPr>
          <w:ilvl w:val="2"/>
          <w:numId w:val="48"/>
        </w:numPr>
        <w:suppressAutoHyphens/>
        <w:autoSpaceDE w:val="0"/>
        <w:spacing w:line="240" w:lineRule="auto"/>
        <w:ind w:left="993" w:hanging="426"/>
        <w:rPr>
          <w:rFonts w:ascii="Times New Roman" w:eastAsia="SimSun" w:hAnsi="Times New Roman"/>
          <w:sz w:val="22"/>
          <w:szCs w:val="22"/>
        </w:rPr>
      </w:pPr>
      <w:r w:rsidRPr="00496AE9">
        <w:rPr>
          <w:rFonts w:ascii="Times New Roman" w:eastAsia="SimSun" w:hAnsi="Times New Roman"/>
          <w:sz w:val="22"/>
          <w:szCs w:val="22"/>
        </w:rPr>
        <w:t xml:space="preserve">poniesie wszelkie koszty związane z ewentualnym pokryciem roszczeń majątkowych i niemajątkowych związanych z naruszeniem praw autorskich majątkowych lub osobistych osoby lub osób zgłaszających roszczenia. </w:t>
      </w:r>
    </w:p>
    <w:p w14:paraId="6DA56E09" w14:textId="77777777" w:rsidR="00496AE9" w:rsidRPr="00496AE9" w:rsidRDefault="00496AE9" w:rsidP="00A5682A">
      <w:pPr>
        <w:pStyle w:val="Nagwek2"/>
        <w:keepNext w:val="0"/>
        <w:keepLines/>
        <w:numPr>
          <w:ilvl w:val="0"/>
          <w:numId w:val="44"/>
        </w:numPr>
        <w:ind w:left="284" w:hanging="284"/>
        <w:rPr>
          <w:rFonts w:eastAsia="SimSun"/>
          <w:b w:val="0"/>
          <w:bCs w:val="0"/>
          <w:sz w:val="22"/>
          <w:szCs w:val="22"/>
        </w:rPr>
      </w:pPr>
      <w:r w:rsidRPr="00496AE9">
        <w:rPr>
          <w:rFonts w:eastAsia="SimSun"/>
          <w:b w:val="0"/>
          <w:bCs w:val="0"/>
          <w:sz w:val="22"/>
          <w:szCs w:val="22"/>
        </w:rPr>
        <w:t>Jeżeli do czasu odstąpienia od Umowy przez Wykonawcę lub Zamawiającego autorskie prawa majątkowe, o których mowa w ust. 1, nie zostaną przeniesione na Zamawiającego, przejście tych praw na Zamawiającego nastąpi z chwilą odstąpienia.</w:t>
      </w:r>
    </w:p>
    <w:p w14:paraId="390B20B8" w14:textId="77777777" w:rsidR="00511DCF" w:rsidRPr="00DC7049" w:rsidRDefault="00511DCF" w:rsidP="00DA0815">
      <w:pPr>
        <w:rPr>
          <w:b/>
          <w:bCs/>
          <w:sz w:val="22"/>
          <w:szCs w:val="22"/>
        </w:rPr>
      </w:pPr>
    </w:p>
    <w:p w14:paraId="7AF2F84D" w14:textId="77777777" w:rsidR="00365036" w:rsidRPr="00DC7049" w:rsidRDefault="00365036" w:rsidP="0098385F">
      <w:pPr>
        <w:jc w:val="center"/>
        <w:rPr>
          <w:b/>
          <w:bCs/>
          <w:sz w:val="22"/>
          <w:szCs w:val="22"/>
        </w:rPr>
      </w:pPr>
      <w:r w:rsidRPr="00DC7049">
        <w:rPr>
          <w:b/>
          <w:bCs/>
          <w:sz w:val="22"/>
          <w:szCs w:val="22"/>
        </w:rPr>
        <w:sym w:font="Times New Roman" w:char="00A7"/>
      </w:r>
      <w:r w:rsidRPr="00DC7049">
        <w:rPr>
          <w:b/>
          <w:bCs/>
          <w:sz w:val="22"/>
          <w:szCs w:val="22"/>
        </w:rPr>
        <w:t xml:space="preserve"> 1</w:t>
      </w:r>
      <w:r w:rsidR="00C301CA" w:rsidRPr="00DC7049">
        <w:rPr>
          <w:b/>
          <w:bCs/>
          <w:sz w:val="22"/>
          <w:szCs w:val="22"/>
        </w:rPr>
        <w:t>7</w:t>
      </w:r>
    </w:p>
    <w:p w14:paraId="562C8A6C" w14:textId="77777777" w:rsidR="00CD6DCD" w:rsidRPr="00DC7049" w:rsidRDefault="00CD6DCD" w:rsidP="00CD6DCD">
      <w:pPr>
        <w:autoSpaceDN w:val="0"/>
        <w:adjustRightInd w:val="0"/>
        <w:jc w:val="center"/>
        <w:rPr>
          <w:b/>
          <w:bCs/>
          <w:sz w:val="22"/>
          <w:szCs w:val="22"/>
        </w:rPr>
      </w:pPr>
      <w:r w:rsidRPr="00DC7049">
        <w:rPr>
          <w:b/>
          <w:bCs/>
          <w:sz w:val="22"/>
          <w:szCs w:val="22"/>
        </w:rPr>
        <w:t>ZMIANY UMOWY</w:t>
      </w:r>
    </w:p>
    <w:p w14:paraId="262301AF" w14:textId="7FDED8E7" w:rsidR="00AA7669" w:rsidRPr="00AA7669" w:rsidRDefault="00AA7669" w:rsidP="00AA7669">
      <w:pPr>
        <w:pStyle w:val="NormalnyWeb"/>
        <w:numPr>
          <w:ilvl w:val="0"/>
          <w:numId w:val="22"/>
        </w:numPr>
        <w:tabs>
          <w:tab w:val="clear" w:pos="720"/>
          <w:tab w:val="num" w:pos="426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3F7C62">
        <w:rPr>
          <w:sz w:val="22"/>
          <w:szCs w:val="22"/>
        </w:rPr>
        <w:t>Zmiana postanowień niniejszej umowy może nastąpić na podstawie art. 455 Ustawy Pzp.</w:t>
      </w:r>
    </w:p>
    <w:p w14:paraId="2C497677" w14:textId="77777777" w:rsidR="00AA7669" w:rsidRDefault="00867857" w:rsidP="002A4E63">
      <w:pPr>
        <w:numPr>
          <w:ilvl w:val="0"/>
          <w:numId w:val="22"/>
        </w:numPr>
        <w:tabs>
          <w:tab w:val="clear" w:pos="720"/>
          <w:tab w:val="num" w:pos="360"/>
          <w:tab w:val="num" w:pos="2160"/>
        </w:tabs>
        <w:ind w:left="357" w:hanging="357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Zamawiający przewiduje możliwość wprowadzenia istotnych zmian postanowień umowy w stosunku do treści oferty</w:t>
      </w:r>
      <w:r w:rsidR="00AA7669">
        <w:rPr>
          <w:sz w:val="22"/>
          <w:szCs w:val="22"/>
        </w:rPr>
        <w:t>,</w:t>
      </w:r>
      <w:r w:rsidR="009D7D46" w:rsidRPr="00DC7049">
        <w:rPr>
          <w:sz w:val="22"/>
          <w:szCs w:val="22"/>
          <w:lang w:eastAsia="pl-PL"/>
        </w:rPr>
        <w:t xml:space="preserve"> </w:t>
      </w:r>
      <w:r w:rsidRPr="00DC7049">
        <w:rPr>
          <w:sz w:val="22"/>
          <w:szCs w:val="22"/>
        </w:rPr>
        <w:t xml:space="preserve">polegających </w:t>
      </w:r>
      <w:r w:rsidR="009D7D46" w:rsidRPr="00DC7049">
        <w:rPr>
          <w:sz w:val="22"/>
          <w:szCs w:val="22"/>
        </w:rPr>
        <w:t xml:space="preserve">w szczególności </w:t>
      </w:r>
      <w:r w:rsidRPr="00DC7049">
        <w:rPr>
          <w:sz w:val="22"/>
          <w:szCs w:val="22"/>
        </w:rPr>
        <w:t xml:space="preserve">na: </w:t>
      </w:r>
    </w:p>
    <w:p w14:paraId="7B9C5533" w14:textId="77777777" w:rsidR="00AA7669" w:rsidRPr="00AA7669" w:rsidRDefault="00867857" w:rsidP="00A5682A">
      <w:pPr>
        <w:pStyle w:val="Akapitzlist"/>
        <w:numPr>
          <w:ilvl w:val="0"/>
          <w:numId w:val="49"/>
        </w:numPr>
        <w:tabs>
          <w:tab w:val="num" w:pos="2160"/>
        </w:tabs>
        <w:ind w:left="993" w:hanging="426"/>
        <w:rPr>
          <w:rFonts w:ascii="Times New Roman" w:hAnsi="Times New Roman" w:cs="Times New Roman"/>
        </w:rPr>
      </w:pPr>
      <w:r w:rsidRPr="00AA7669">
        <w:rPr>
          <w:rFonts w:ascii="Times New Roman" w:hAnsi="Times New Roman" w:cs="Times New Roman"/>
        </w:rPr>
        <w:t>zmianie terminu zakończenia realizacji przedmiotu umowy,</w:t>
      </w:r>
    </w:p>
    <w:p w14:paraId="662CA0EB" w14:textId="77777777" w:rsidR="00AA7669" w:rsidRPr="00AA7669" w:rsidRDefault="00867857" w:rsidP="00A5682A">
      <w:pPr>
        <w:pStyle w:val="Akapitzlist"/>
        <w:numPr>
          <w:ilvl w:val="0"/>
          <w:numId w:val="49"/>
        </w:numPr>
        <w:tabs>
          <w:tab w:val="num" w:pos="2160"/>
        </w:tabs>
        <w:ind w:left="993" w:hanging="426"/>
        <w:rPr>
          <w:rFonts w:ascii="Times New Roman" w:hAnsi="Times New Roman" w:cs="Times New Roman"/>
        </w:rPr>
      </w:pPr>
      <w:r w:rsidRPr="00AA7669">
        <w:rPr>
          <w:rFonts w:ascii="Times New Roman" w:hAnsi="Times New Roman" w:cs="Times New Roman"/>
        </w:rPr>
        <w:t xml:space="preserve">zmianie wynagrodzenia, </w:t>
      </w:r>
    </w:p>
    <w:p w14:paraId="2D652650" w14:textId="70D63C1F" w:rsidR="00AA7669" w:rsidRPr="00AA7669" w:rsidRDefault="00867857" w:rsidP="00A5682A">
      <w:pPr>
        <w:pStyle w:val="Akapitzlist"/>
        <w:numPr>
          <w:ilvl w:val="0"/>
          <w:numId w:val="49"/>
        </w:numPr>
        <w:tabs>
          <w:tab w:val="num" w:pos="2160"/>
        </w:tabs>
        <w:ind w:left="993" w:hanging="426"/>
        <w:rPr>
          <w:rFonts w:ascii="Times New Roman" w:hAnsi="Times New Roman" w:cs="Times New Roman"/>
        </w:rPr>
      </w:pPr>
      <w:r w:rsidRPr="00AA7669">
        <w:rPr>
          <w:rFonts w:ascii="Times New Roman" w:hAnsi="Times New Roman" w:cs="Times New Roman"/>
        </w:rPr>
        <w:t>zmianie sposobu spełnienia świadczenia</w:t>
      </w:r>
      <w:r w:rsidR="00CA7D78">
        <w:rPr>
          <w:rFonts w:ascii="Times New Roman" w:hAnsi="Times New Roman" w:cs="Times New Roman"/>
        </w:rPr>
        <w:t>,</w:t>
      </w:r>
    </w:p>
    <w:p w14:paraId="05C7332B" w14:textId="59264D02" w:rsidR="00867857" w:rsidRPr="00AA7669" w:rsidRDefault="00867857" w:rsidP="00A5682A">
      <w:pPr>
        <w:pStyle w:val="Akapitzlist"/>
        <w:numPr>
          <w:ilvl w:val="0"/>
          <w:numId w:val="49"/>
        </w:numPr>
        <w:tabs>
          <w:tab w:val="num" w:pos="2160"/>
        </w:tabs>
        <w:ind w:left="993" w:hanging="426"/>
        <w:rPr>
          <w:rFonts w:ascii="Times New Roman" w:hAnsi="Times New Roman" w:cs="Times New Roman"/>
        </w:rPr>
      </w:pPr>
      <w:r w:rsidRPr="00AA7669">
        <w:rPr>
          <w:rFonts w:ascii="Times New Roman" w:hAnsi="Times New Roman" w:cs="Times New Roman"/>
        </w:rPr>
        <w:t>zmianie osób sprawujących samodzielne funkcje techniczne, uj</w:t>
      </w:r>
      <w:r w:rsidR="00566F3C" w:rsidRPr="00AA7669">
        <w:rPr>
          <w:rFonts w:ascii="Times New Roman" w:hAnsi="Times New Roman" w:cs="Times New Roman"/>
        </w:rPr>
        <w:t>ętych w wykazie złożonym przez W</w:t>
      </w:r>
      <w:r w:rsidRPr="00AA7669">
        <w:rPr>
          <w:rFonts w:ascii="Times New Roman" w:hAnsi="Times New Roman" w:cs="Times New Roman"/>
        </w:rPr>
        <w:t>ykonawcę.</w:t>
      </w:r>
    </w:p>
    <w:p w14:paraId="4602BB9B" w14:textId="77777777" w:rsidR="00DB6AC8" w:rsidRPr="00DC7049" w:rsidRDefault="00867857" w:rsidP="002A4E63">
      <w:pPr>
        <w:numPr>
          <w:ilvl w:val="0"/>
          <w:numId w:val="22"/>
        </w:numPr>
        <w:tabs>
          <w:tab w:val="clear" w:pos="720"/>
          <w:tab w:val="num" w:pos="360"/>
        </w:tabs>
        <w:ind w:left="357" w:hanging="357"/>
        <w:jc w:val="both"/>
        <w:rPr>
          <w:sz w:val="22"/>
          <w:szCs w:val="22"/>
        </w:rPr>
      </w:pPr>
      <w:r w:rsidRPr="00DC7049">
        <w:rPr>
          <w:sz w:val="22"/>
          <w:szCs w:val="22"/>
        </w:rPr>
        <w:t xml:space="preserve">Zmiana terminu zakończenia realizacji przedmiotu umowy może nastąpić w następujących przypadkach: </w:t>
      </w:r>
    </w:p>
    <w:p w14:paraId="3797DFC7" w14:textId="77777777" w:rsidR="00C97E9B" w:rsidRPr="003F7C62" w:rsidRDefault="00C97E9B" w:rsidP="00A5682A">
      <w:pPr>
        <w:pStyle w:val="NormalnyWeb"/>
        <w:numPr>
          <w:ilvl w:val="0"/>
          <w:numId w:val="55"/>
        </w:numPr>
        <w:jc w:val="both"/>
        <w:rPr>
          <w:sz w:val="22"/>
          <w:szCs w:val="22"/>
        </w:rPr>
      </w:pPr>
      <w:r w:rsidRPr="003F7C62">
        <w:rPr>
          <w:sz w:val="22"/>
          <w:szCs w:val="22"/>
        </w:rPr>
        <w:t>w przypadku powszechnej niedostępności surowców lub materiałów,</w:t>
      </w:r>
    </w:p>
    <w:p w14:paraId="5870A83D" w14:textId="77777777" w:rsidR="00C97E9B" w:rsidRPr="007D2792" w:rsidRDefault="00C97E9B" w:rsidP="00A5682A">
      <w:pPr>
        <w:pStyle w:val="NormalnyWeb"/>
        <w:numPr>
          <w:ilvl w:val="0"/>
          <w:numId w:val="55"/>
        </w:numPr>
        <w:jc w:val="both"/>
        <w:rPr>
          <w:sz w:val="22"/>
          <w:szCs w:val="22"/>
        </w:rPr>
      </w:pPr>
      <w:r w:rsidRPr="003F7C62">
        <w:rPr>
          <w:sz w:val="22"/>
          <w:szCs w:val="22"/>
        </w:rPr>
        <w:t>w sytuacji, gdy w okresie realizacji przedmiotu umowy nastąpią niesprzyjające warunki atmosferyczne, np. intensywne opady deszczu, śniegu, wichury, ujemne temperatury uniemożliwiające zachowanie reżimów technologicznych, wpływające na jakość wykonania lub trwałość przedmiotu umowy,</w:t>
      </w:r>
      <w:r w:rsidRPr="003F7C62">
        <w:rPr>
          <w:bCs/>
          <w:sz w:val="22"/>
          <w:szCs w:val="22"/>
        </w:rPr>
        <w:t xml:space="preserve"> </w:t>
      </w:r>
      <w:r w:rsidRPr="003F7C62">
        <w:rPr>
          <w:sz w:val="22"/>
          <w:szCs w:val="22"/>
        </w:rPr>
        <w:t xml:space="preserve"> powodujące wstrzymanie prac przez okres co najmniej 5 dni kalendarzowych następujących po sobie</w:t>
      </w:r>
      <w:r>
        <w:rPr>
          <w:sz w:val="22"/>
          <w:szCs w:val="22"/>
        </w:rPr>
        <w:t>. P</w:t>
      </w:r>
      <w:r w:rsidRPr="007D2792">
        <w:rPr>
          <w:sz w:val="22"/>
          <w:szCs w:val="22"/>
          <w:lang w:eastAsia="ar-SA"/>
        </w:rPr>
        <w:t>rzedłużenie terminu Z</w:t>
      </w:r>
      <w:r>
        <w:rPr>
          <w:sz w:val="22"/>
          <w:szCs w:val="22"/>
          <w:lang w:eastAsia="ar-SA"/>
        </w:rPr>
        <w:t xml:space="preserve">amawiający </w:t>
      </w:r>
      <w:r w:rsidRPr="007D2792">
        <w:rPr>
          <w:sz w:val="22"/>
          <w:szCs w:val="22"/>
          <w:lang w:eastAsia="ar-SA"/>
        </w:rPr>
        <w:t>warunkuje złożeniem przez Wykonawcę stosownego wniosku oraz dokumentów wskazujących, że zachowanie wymogów technologicznych w danych warunkach atmosferycznych jest niemożliwe (informacja o stanie pogody z Biura Prognoz),</w:t>
      </w:r>
    </w:p>
    <w:p w14:paraId="74F308EB" w14:textId="77777777" w:rsidR="00C97E9B" w:rsidRPr="003F7C62" w:rsidRDefault="00C97E9B" w:rsidP="00A5682A">
      <w:pPr>
        <w:pStyle w:val="NormalnyWeb"/>
        <w:numPr>
          <w:ilvl w:val="0"/>
          <w:numId w:val="55"/>
        </w:numPr>
        <w:jc w:val="both"/>
        <w:rPr>
          <w:sz w:val="22"/>
          <w:szCs w:val="22"/>
        </w:rPr>
      </w:pPr>
      <w:r w:rsidRPr="003F7C62">
        <w:rPr>
          <w:sz w:val="22"/>
          <w:szCs w:val="22"/>
        </w:rPr>
        <w:t>w przypadku konieczności dokonania zmian w dokumentacji projektowej lub wykonania dokumentacji zamiennej, gdy czas na jej wykonanie spowoduje wydłużenie realizacji umowy,</w:t>
      </w:r>
    </w:p>
    <w:p w14:paraId="2AAA1AA1" w14:textId="77777777" w:rsidR="00C97E9B" w:rsidRDefault="00C97E9B" w:rsidP="00A5682A">
      <w:pPr>
        <w:pStyle w:val="NormalnyWeb"/>
        <w:numPr>
          <w:ilvl w:val="0"/>
          <w:numId w:val="55"/>
        </w:numPr>
        <w:jc w:val="both"/>
        <w:rPr>
          <w:sz w:val="22"/>
          <w:szCs w:val="22"/>
        </w:rPr>
      </w:pPr>
      <w:r w:rsidRPr="003F7C62">
        <w:rPr>
          <w:sz w:val="22"/>
          <w:szCs w:val="22"/>
        </w:rPr>
        <w:t>w przypadku wystąpienia innych przyczyn zewnętrznych niezależnych od Zamawiającego i wykonawcy skutkujących niemożnością terminowego realizowania prac</w:t>
      </w:r>
      <w:r>
        <w:rPr>
          <w:sz w:val="22"/>
          <w:szCs w:val="22"/>
        </w:rPr>
        <w:t>,</w:t>
      </w:r>
    </w:p>
    <w:p w14:paraId="1F6F037E" w14:textId="6BCE48C0" w:rsidR="00E64E38" w:rsidRPr="00DC7049" w:rsidRDefault="009A08E0" w:rsidP="00E64E38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867857" w:rsidRPr="00DC7049">
        <w:rPr>
          <w:sz w:val="22"/>
          <w:szCs w:val="22"/>
        </w:rPr>
        <w:t xml:space="preserve">. </w:t>
      </w:r>
      <w:r w:rsidR="00E64E38" w:rsidRPr="00DC7049">
        <w:rPr>
          <w:sz w:val="22"/>
          <w:szCs w:val="22"/>
        </w:rPr>
        <w:t xml:space="preserve">   </w:t>
      </w:r>
      <w:r w:rsidR="00867857" w:rsidRPr="00DC7049">
        <w:rPr>
          <w:sz w:val="22"/>
          <w:szCs w:val="22"/>
        </w:rPr>
        <w:t xml:space="preserve">Zmiana skutkująca zmianą wysokości wynagrodzenia może nastąpić: </w:t>
      </w:r>
    </w:p>
    <w:p w14:paraId="00E5BDF0" w14:textId="4B34BD65" w:rsidR="00E64E38" w:rsidRDefault="00867857" w:rsidP="00C373FF">
      <w:pPr>
        <w:pStyle w:val="Tekstpodstawowy3"/>
        <w:numPr>
          <w:ilvl w:val="0"/>
          <w:numId w:val="70"/>
        </w:numPr>
        <w:suppressAutoHyphens w:val="0"/>
        <w:autoSpaceDN w:val="0"/>
        <w:adjustRightInd w:val="0"/>
        <w:spacing w:after="0"/>
        <w:ind w:hanging="294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gdy ulegnie zmianie urzędowa stawka VAT na roboty budowlane</w:t>
      </w:r>
      <w:r w:rsidR="00E64E38" w:rsidRPr="00DC7049">
        <w:rPr>
          <w:sz w:val="22"/>
          <w:szCs w:val="22"/>
        </w:rPr>
        <w:t>,</w:t>
      </w:r>
      <w:r w:rsidR="00C373FF" w:rsidRPr="00C373FF">
        <w:rPr>
          <w:sz w:val="22"/>
          <w:szCs w:val="22"/>
        </w:rPr>
        <w:t xml:space="preserve"> </w:t>
      </w:r>
      <w:r w:rsidR="00C373FF" w:rsidRPr="00E6677B">
        <w:rPr>
          <w:sz w:val="22"/>
          <w:szCs w:val="22"/>
        </w:rPr>
        <w:t xml:space="preserve">w przypadku zmiany stawki podatku od towarów i usług wartość netto wynagrodzenia Wykonawcy nie zmieni się, </w:t>
      </w:r>
      <w:r w:rsidR="00C373FF">
        <w:rPr>
          <w:sz w:val="22"/>
          <w:szCs w:val="22"/>
        </w:rPr>
        <w:t xml:space="preserve">                              </w:t>
      </w:r>
      <w:r w:rsidR="00C373FF" w:rsidRPr="00E6677B">
        <w:rPr>
          <w:sz w:val="22"/>
          <w:szCs w:val="22"/>
        </w:rPr>
        <w:t>a określona w aneksie wartość brutto wynagrodzenia zostanie wyliczona na podstawie nowych przepisów,</w:t>
      </w:r>
    </w:p>
    <w:p w14:paraId="08B44668" w14:textId="5EF0AA01" w:rsidR="00E64E38" w:rsidRPr="00C373FF" w:rsidRDefault="00867857" w:rsidP="00C373FF">
      <w:pPr>
        <w:pStyle w:val="Tekstpodstawowy3"/>
        <w:numPr>
          <w:ilvl w:val="0"/>
          <w:numId w:val="70"/>
        </w:numPr>
        <w:suppressAutoHyphens w:val="0"/>
        <w:autoSpaceDN w:val="0"/>
        <w:adjustRightInd w:val="0"/>
        <w:spacing w:after="0"/>
        <w:ind w:hanging="294"/>
        <w:jc w:val="both"/>
        <w:rPr>
          <w:sz w:val="22"/>
          <w:szCs w:val="22"/>
        </w:rPr>
      </w:pPr>
      <w:r w:rsidRPr="00C373FF">
        <w:rPr>
          <w:sz w:val="22"/>
          <w:szCs w:val="22"/>
        </w:rPr>
        <w:t xml:space="preserve">w związku </w:t>
      </w:r>
      <w:r w:rsidR="00DA7273" w:rsidRPr="00C373FF">
        <w:rPr>
          <w:sz w:val="22"/>
          <w:szCs w:val="22"/>
        </w:rPr>
        <w:t xml:space="preserve">z koniecznością </w:t>
      </w:r>
      <w:r w:rsidR="00B36C76" w:rsidRPr="00C373FF">
        <w:rPr>
          <w:sz w:val="22"/>
          <w:szCs w:val="22"/>
        </w:rPr>
        <w:t xml:space="preserve">zmiany sposobu spełnienia świadczenia, zgodnie z ust. 5, </w:t>
      </w:r>
      <w:r w:rsidRPr="00C373FF">
        <w:rPr>
          <w:sz w:val="22"/>
          <w:szCs w:val="22"/>
        </w:rPr>
        <w:t xml:space="preserve"> Wykonawca wykona wycenę </w:t>
      </w:r>
      <w:r w:rsidR="00DA7273" w:rsidRPr="00C373FF">
        <w:rPr>
          <w:sz w:val="22"/>
          <w:szCs w:val="22"/>
        </w:rPr>
        <w:t xml:space="preserve">tych robót </w:t>
      </w:r>
      <w:r w:rsidRPr="00C373FF">
        <w:rPr>
          <w:sz w:val="22"/>
          <w:szCs w:val="22"/>
        </w:rPr>
        <w:t xml:space="preserve">w formie kosztorysu sporządzonego metodą wskazaną poniżej, przy zastosowaniu następujących czynników cenotwórczych wskazanych w dostępnych publikacjach na rynku </w:t>
      </w:r>
      <w:r w:rsidR="009D7D46" w:rsidRPr="00C373FF">
        <w:rPr>
          <w:sz w:val="22"/>
          <w:szCs w:val="22"/>
        </w:rPr>
        <w:t xml:space="preserve">np. Sekocenbud, Orgbud, Wacetob, </w:t>
      </w:r>
      <w:r w:rsidRPr="00C373FF">
        <w:rPr>
          <w:sz w:val="22"/>
          <w:szCs w:val="22"/>
        </w:rPr>
        <w:t>aktualnego na dzień sporządzenia kosztorysu (wybór publikacji przez Wykonawcę wymaga akceptacji Zamawiającego)</w:t>
      </w:r>
      <w:r w:rsidR="009D7D46" w:rsidRPr="00C373FF">
        <w:rPr>
          <w:sz w:val="22"/>
          <w:szCs w:val="22"/>
        </w:rPr>
        <w:t xml:space="preserve">: </w:t>
      </w:r>
      <w:r w:rsidRPr="00C373FF">
        <w:rPr>
          <w:sz w:val="22"/>
          <w:szCs w:val="22"/>
        </w:rPr>
        <w:t xml:space="preserve"> </w:t>
      </w:r>
    </w:p>
    <w:p w14:paraId="06FDA953" w14:textId="77777777" w:rsidR="00E64E38" w:rsidRPr="00DC7049" w:rsidRDefault="00867857" w:rsidP="00A5682A">
      <w:pPr>
        <w:numPr>
          <w:ilvl w:val="0"/>
          <w:numId w:val="25"/>
        </w:numPr>
        <w:ind w:left="1276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stawka roboczogodziny „R” – średnia dla woj. Zachodniopomorskiego,</w:t>
      </w:r>
    </w:p>
    <w:p w14:paraId="4C559434" w14:textId="77777777" w:rsidR="002D4CB5" w:rsidRPr="00DC7049" w:rsidRDefault="00867857" w:rsidP="00A5682A">
      <w:pPr>
        <w:numPr>
          <w:ilvl w:val="0"/>
          <w:numId w:val="25"/>
        </w:numPr>
        <w:ind w:left="1276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koszty pośrednie „Kp” – średnie dla woj. Zachodniopomorskiego,</w:t>
      </w:r>
    </w:p>
    <w:p w14:paraId="0A23762F" w14:textId="77777777" w:rsidR="002D4CB5" w:rsidRPr="00DC7049" w:rsidRDefault="00867857" w:rsidP="00A5682A">
      <w:pPr>
        <w:numPr>
          <w:ilvl w:val="0"/>
          <w:numId w:val="25"/>
        </w:numPr>
        <w:ind w:left="1276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zysk kalkulacyjny „Z” (R+S+Kp) – średnie dla woj. Zachodniopomorskiego</w:t>
      </w:r>
      <w:r w:rsidR="002D4CB5" w:rsidRPr="00DC7049">
        <w:rPr>
          <w:sz w:val="22"/>
          <w:szCs w:val="22"/>
        </w:rPr>
        <w:t>,</w:t>
      </w:r>
    </w:p>
    <w:p w14:paraId="0D79986F" w14:textId="77777777" w:rsidR="002D4CB5" w:rsidRPr="00DC7049" w:rsidRDefault="00867857" w:rsidP="00A5682A">
      <w:pPr>
        <w:numPr>
          <w:ilvl w:val="0"/>
          <w:numId w:val="25"/>
        </w:numPr>
        <w:ind w:left="1276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ceny jednostkowe sprzętu i materiałów (łącznie z kosztami zakupu) będą przyjmowane według średnich cen rynkowych, a w przypadku ich braku ceny materiałów i sprzętu zostaną przyjęte na podstawie ogólnie dostępnych katalogów, w tym również cen dostawców na stronach internetowych, ofert handlowych itp.</w:t>
      </w:r>
    </w:p>
    <w:p w14:paraId="0CD98603" w14:textId="77777777" w:rsidR="009D7D46" w:rsidRPr="00DC7049" w:rsidRDefault="00867857" w:rsidP="00A5682A">
      <w:pPr>
        <w:numPr>
          <w:ilvl w:val="0"/>
          <w:numId w:val="25"/>
        </w:numPr>
        <w:ind w:left="1276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nakłady rzeczowe – w oparciu o Katalogi Nakładów Rzeczowych KNR,</w:t>
      </w:r>
    </w:p>
    <w:p w14:paraId="0FF6D099" w14:textId="77777777" w:rsidR="00E64E38" w:rsidRPr="00DC7049" w:rsidRDefault="002D4CB5" w:rsidP="00A5682A">
      <w:pPr>
        <w:numPr>
          <w:ilvl w:val="0"/>
          <w:numId w:val="25"/>
        </w:numPr>
        <w:ind w:left="1276"/>
        <w:jc w:val="both"/>
        <w:rPr>
          <w:sz w:val="22"/>
          <w:szCs w:val="22"/>
        </w:rPr>
      </w:pPr>
      <w:r w:rsidRPr="00DC7049">
        <w:rPr>
          <w:sz w:val="22"/>
          <w:szCs w:val="22"/>
        </w:rPr>
        <w:t xml:space="preserve">roboty </w:t>
      </w:r>
      <w:r w:rsidR="00867857" w:rsidRPr="00DC7049">
        <w:rPr>
          <w:sz w:val="22"/>
          <w:szCs w:val="22"/>
        </w:rPr>
        <w:t xml:space="preserve">wynikające z ograniczenia zakresu Wykonawca wyceni zgodnie z kosztorysem ofertowym, </w:t>
      </w:r>
    </w:p>
    <w:p w14:paraId="0AAD3735" w14:textId="53224DC0" w:rsidR="002D4CB5" w:rsidRPr="00DC7049" w:rsidRDefault="009A08E0" w:rsidP="00E64E38">
      <w:pPr>
        <w:ind w:left="1134" w:hanging="113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</w:t>
      </w:r>
      <w:r w:rsidR="00867857" w:rsidRPr="00DC7049">
        <w:rPr>
          <w:sz w:val="22"/>
          <w:szCs w:val="22"/>
        </w:rPr>
        <w:t xml:space="preserve">. Zmiana polegająca na zmianie sposobu spełnienia świadczenia: </w:t>
      </w:r>
    </w:p>
    <w:p w14:paraId="322B9384" w14:textId="77777777" w:rsidR="009D7D46" w:rsidRPr="00DC7049" w:rsidRDefault="00867857" w:rsidP="00A5682A">
      <w:pPr>
        <w:numPr>
          <w:ilvl w:val="0"/>
          <w:numId w:val="26"/>
        </w:numPr>
        <w:ind w:left="851" w:hanging="425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zmiany technologiczne, w szczególności jeżeli nastąpi(ą):</w:t>
      </w:r>
    </w:p>
    <w:p w14:paraId="4CC70FAF" w14:textId="77777777" w:rsidR="009D7D46" w:rsidRPr="00DC7049" w:rsidRDefault="00867857" w:rsidP="00A5682A">
      <w:pPr>
        <w:numPr>
          <w:ilvl w:val="0"/>
          <w:numId w:val="27"/>
        </w:numPr>
        <w:ind w:left="1134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konieczność zrealizowania projektu przy zastosowaniu innych rozwiązań technicznych/technologicznych niż wskazane w dokumentacji technicznej, w sytuacji gdyby zastosowanie przewidzianych rozwiązań groziło niewykonaniem lub wadliwym wykonaniem projektu,</w:t>
      </w:r>
    </w:p>
    <w:p w14:paraId="0BB19986" w14:textId="77777777" w:rsidR="002D4CB5" w:rsidRPr="00DC7049" w:rsidRDefault="00867857" w:rsidP="00A5682A">
      <w:pPr>
        <w:numPr>
          <w:ilvl w:val="0"/>
          <w:numId w:val="27"/>
        </w:numPr>
        <w:ind w:left="1134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konieczność zrealizowania projektu przy zastosowaniu innych rozwiązań technicznych lub materiałowych ze względu</w:t>
      </w:r>
      <w:r w:rsidR="009D7D46" w:rsidRPr="00DC7049">
        <w:rPr>
          <w:sz w:val="22"/>
          <w:szCs w:val="22"/>
        </w:rPr>
        <w:t xml:space="preserve"> na zmiany obowiązującego prawa,</w:t>
      </w:r>
    </w:p>
    <w:p w14:paraId="375B6134" w14:textId="19A14BD2" w:rsidR="009D7D46" w:rsidRPr="00DC7049" w:rsidRDefault="00867857" w:rsidP="00A5682A">
      <w:pPr>
        <w:numPr>
          <w:ilvl w:val="0"/>
          <w:numId w:val="27"/>
        </w:numPr>
        <w:ind w:left="1134"/>
        <w:jc w:val="both"/>
        <w:rPr>
          <w:sz w:val="22"/>
          <w:szCs w:val="22"/>
        </w:rPr>
      </w:pPr>
      <w:r w:rsidRPr="00DC7049">
        <w:rPr>
          <w:sz w:val="22"/>
          <w:szCs w:val="22"/>
        </w:rPr>
        <w:t>konieczność zrealizowania projektu przy zastosowaniu innych rozwiązań technicznych lub materiałowych z uwagi na czasową lub całkowita niedostępność materiałów lub technologii (np. zaprzestania produkcji) Zmiany wskazane w lit. a</w:t>
      </w:r>
      <w:r w:rsidR="00566F3C" w:rsidRPr="00DC7049">
        <w:rPr>
          <w:sz w:val="22"/>
          <w:szCs w:val="22"/>
        </w:rPr>
        <w:t>)</w:t>
      </w:r>
      <w:r w:rsidRPr="00DC7049">
        <w:rPr>
          <w:sz w:val="22"/>
          <w:szCs w:val="22"/>
        </w:rPr>
        <w:t xml:space="preserve"> do c</w:t>
      </w:r>
      <w:r w:rsidR="00566F3C" w:rsidRPr="00DC7049">
        <w:rPr>
          <w:sz w:val="22"/>
          <w:szCs w:val="22"/>
        </w:rPr>
        <w:t>)</w:t>
      </w:r>
      <w:r w:rsidRPr="00DC7049">
        <w:rPr>
          <w:sz w:val="22"/>
          <w:szCs w:val="22"/>
        </w:rPr>
        <w:t xml:space="preserve"> będą wprowadzane wyłącznie w zakresie umożliwiającym oddanie przedmiotu umowy do użytkowania, a Zamawiający może ponieść ryzyko zwiększenia wynagrodzenia z tytułu takich zmian wyłącznie w kwocie równej zwiększonym z tego powodu kosztom. Każda ze wskazanych w lit. a</w:t>
      </w:r>
      <w:r w:rsidR="00566F3C" w:rsidRPr="00DC7049">
        <w:rPr>
          <w:sz w:val="22"/>
          <w:szCs w:val="22"/>
        </w:rPr>
        <w:t>)</w:t>
      </w:r>
      <w:r w:rsidRPr="00DC7049">
        <w:rPr>
          <w:sz w:val="22"/>
          <w:szCs w:val="22"/>
        </w:rPr>
        <w:t xml:space="preserve"> do c</w:t>
      </w:r>
      <w:r w:rsidR="00566F3C" w:rsidRPr="00DC7049">
        <w:rPr>
          <w:sz w:val="22"/>
          <w:szCs w:val="22"/>
        </w:rPr>
        <w:t>)</w:t>
      </w:r>
      <w:r w:rsidRPr="00DC7049">
        <w:rPr>
          <w:sz w:val="22"/>
          <w:szCs w:val="22"/>
        </w:rPr>
        <w:t xml:space="preserve"> zmian może być powiązana ze zmianą wynagrodzen</w:t>
      </w:r>
      <w:r w:rsidR="009D7D46" w:rsidRPr="00DC7049">
        <w:rPr>
          <w:sz w:val="22"/>
          <w:szCs w:val="22"/>
        </w:rPr>
        <w:t xml:space="preserve">ia na zasadach określonych w ust. </w:t>
      </w:r>
      <w:r w:rsidR="00B36C76">
        <w:rPr>
          <w:sz w:val="22"/>
          <w:szCs w:val="22"/>
        </w:rPr>
        <w:t>4</w:t>
      </w:r>
      <w:r w:rsidRPr="00DC7049">
        <w:rPr>
          <w:sz w:val="22"/>
          <w:szCs w:val="22"/>
        </w:rPr>
        <w:t xml:space="preserve"> </w:t>
      </w:r>
      <w:r w:rsidR="009D7D46" w:rsidRPr="00DC7049">
        <w:rPr>
          <w:sz w:val="22"/>
          <w:szCs w:val="22"/>
        </w:rPr>
        <w:t xml:space="preserve"> pkt 2) </w:t>
      </w:r>
      <w:r w:rsidRPr="00DC7049">
        <w:rPr>
          <w:sz w:val="22"/>
          <w:szCs w:val="22"/>
        </w:rPr>
        <w:t>umowy.</w:t>
      </w:r>
    </w:p>
    <w:p w14:paraId="47ACD238" w14:textId="4DF1DDF9" w:rsidR="00CD6DCD" w:rsidRDefault="009A08E0" w:rsidP="009A08E0">
      <w:pPr>
        <w:ind w:left="284" w:hanging="284"/>
        <w:jc w:val="both"/>
        <w:rPr>
          <w:sz w:val="22"/>
          <w:szCs w:val="22"/>
        </w:rPr>
      </w:pPr>
      <w:r w:rsidRPr="009A08E0">
        <w:rPr>
          <w:sz w:val="22"/>
          <w:szCs w:val="22"/>
        </w:rPr>
        <w:t>6</w:t>
      </w:r>
      <w:r w:rsidRPr="00AA68A2">
        <w:rPr>
          <w:sz w:val="22"/>
          <w:szCs w:val="22"/>
        </w:rPr>
        <w:t xml:space="preserve">. </w:t>
      </w:r>
      <w:r w:rsidR="00867857" w:rsidRPr="00AA68A2">
        <w:rPr>
          <w:sz w:val="22"/>
          <w:szCs w:val="22"/>
        </w:rPr>
        <w:t>Zmiana osób sprawujących samodzielne funkcje techniczne, ujętych w wy</w:t>
      </w:r>
      <w:r w:rsidR="00566F3C" w:rsidRPr="00AA68A2">
        <w:rPr>
          <w:sz w:val="22"/>
          <w:szCs w:val="22"/>
        </w:rPr>
        <w:t>kazie osób złożonym przez W</w:t>
      </w:r>
      <w:r w:rsidR="00867857" w:rsidRPr="00AA68A2">
        <w:rPr>
          <w:sz w:val="22"/>
          <w:szCs w:val="22"/>
        </w:rPr>
        <w:t>ykonawcę</w:t>
      </w:r>
      <w:r w:rsidR="009D2015" w:rsidRPr="00AA68A2">
        <w:rPr>
          <w:sz w:val="22"/>
          <w:szCs w:val="22"/>
        </w:rPr>
        <w:t>,</w:t>
      </w:r>
      <w:r w:rsidR="00867857" w:rsidRPr="00AA68A2">
        <w:rPr>
          <w:sz w:val="22"/>
          <w:szCs w:val="22"/>
        </w:rPr>
        <w:t xml:space="preserve"> może nastąpić na pisemny wniosek Wykonawcy. Nowe proponowane osoby muszą spełniać wymagania opisane w SWZ. Zmiana osób wymaga zgody Zamawiającego</w:t>
      </w:r>
      <w:r w:rsidR="001E010C" w:rsidRPr="00AA68A2">
        <w:rPr>
          <w:sz w:val="22"/>
          <w:szCs w:val="22"/>
        </w:rPr>
        <w:t xml:space="preserve"> ( nie wymaga formy aneksu).</w:t>
      </w:r>
    </w:p>
    <w:p w14:paraId="0B98297F" w14:textId="77777777" w:rsidR="00DA7273" w:rsidRPr="00DC7049" w:rsidRDefault="00DA7273" w:rsidP="001E010C">
      <w:pPr>
        <w:pStyle w:val="Tekstpodstawowy"/>
        <w:rPr>
          <w:sz w:val="22"/>
          <w:szCs w:val="22"/>
        </w:rPr>
      </w:pPr>
    </w:p>
    <w:p w14:paraId="63FDCE55" w14:textId="3A25F571" w:rsidR="00C97E9B" w:rsidRDefault="00771CB4" w:rsidP="00C97E9B">
      <w:pPr>
        <w:suppressAutoHyphens w:val="0"/>
        <w:autoSpaceDE/>
        <w:autoSpaceDN w:val="0"/>
        <w:jc w:val="center"/>
        <w:rPr>
          <w:b/>
          <w:color w:val="000000"/>
          <w:sz w:val="22"/>
          <w:szCs w:val="22"/>
        </w:rPr>
      </w:pPr>
      <w:r w:rsidRPr="00DC7049">
        <w:rPr>
          <w:b/>
          <w:color w:val="000000"/>
          <w:sz w:val="22"/>
          <w:szCs w:val="22"/>
        </w:rPr>
        <w:sym w:font="Times New Roman" w:char="00A7"/>
      </w:r>
      <w:r w:rsidRPr="00DC7049">
        <w:rPr>
          <w:b/>
          <w:color w:val="000000"/>
          <w:sz w:val="22"/>
          <w:szCs w:val="22"/>
        </w:rPr>
        <w:t xml:space="preserve"> 1</w:t>
      </w:r>
      <w:r w:rsidR="00C301CA" w:rsidRPr="00DC7049">
        <w:rPr>
          <w:b/>
          <w:color w:val="000000"/>
          <w:sz w:val="22"/>
          <w:szCs w:val="22"/>
        </w:rPr>
        <w:t>8</w:t>
      </w:r>
    </w:p>
    <w:p w14:paraId="2F04DB4F" w14:textId="77777777" w:rsidR="00C97E9B" w:rsidRPr="003F7C62" w:rsidRDefault="00C97E9B" w:rsidP="00C97E9B">
      <w:pPr>
        <w:jc w:val="center"/>
        <w:rPr>
          <w:b/>
          <w:bCs/>
          <w:sz w:val="22"/>
          <w:szCs w:val="22"/>
        </w:rPr>
      </w:pPr>
      <w:r w:rsidRPr="003F7C62">
        <w:rPr>
          <w:b/>
          <w:bCs/>
          <w:sz w:val="22"/>
          <w:szCs w:val="22"/>
        </w:rPr>
        <w:t>Przetwarzanie danych osobowych</w:t>
      </w:r>
    </w:p>
    <w:p w14:paraId="685E216A" w14:textId="77777777" w:rsidR="00C97E9B" w:rsidRPr="007B3C19" w:rsidRDefault="00C97E9B" w:rsidP="00A5682A">
      <w:pPr>
        <w:numPr>
          <w:ilvl w:val="0"/>
          <w:numId w:val="54"/>
        </w:numPr>
        <w:suppressAutoHyphens w:val="0"/>
        <w:autoSpaceDE/>
        <w:ind w:left="426" w:hanging="426"/>
        <w:jc w:val="both"/>
        <w:rPr>
          <w:b/>
          <w:bCs/>
          <w:sz w:val="22"/>
          <w:szCs w:val="22"/>
        </w:rPr>
      </w:pPr>
      <w:r w:rsidRPr="007B3C19">
        <w:rPr>
          <w:sz w:val="22"/>
          <w:szCs w:val="22"/>
        </w:rPr>
        <w:t xml:space="preserve">Zamawiający udostępnia dane osobowe, o których mowa w art. 10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późn. zm.), zwanego dalej "RODO", w celu umożliwienia korzystania ze środków ochrony prawnej, o których mowa w ustawie, do upływu terminu na ich wniesienie. </w:t>
      </w:r>
    </w:p>
    <w:p w14:paraId="7E34D6CA" w14:textId="77777777" w:rsidR="00C97E9B" w:rsidRPr="007B3C19" w:rsidRDefault="00C97E9B" w:rsidP="00A5682A">
      <w:pPr>
        <w:numPr>
          <w:ilvl w:val="0"/>
          <w:numId w:val="54"/>
        </w:numPr>
        <w:suppressAutoHyphens w:val="0"/>
        <w:autoSpaceDE/>
        <w:ind w:left="426" w:hanging="426"/>
        <w:jc w:val="both"/>
        <w:rPr>
          <w:b/>
          <w:bCs/>
          <w:sz w:val="22"/>
          <w:szCs w:val="22"/>
        </w:rPr>
      </w:pPr>
      <w:r w:rsidRPr="007B3C19">
        <w:rPr>
          <w:sz w:val="22"/>
          <w:szCs w:val="22"/>
        </w:rPr>
        <w:t xml:space="preserve">Zgodnie z art. 13 ust. 1 i 2 RODO, zamawiający informuje, że: </w:t>
      </w:r>
    </w:p>
    <w:p w14:paraId="4C210A2E" w14:textId="77777777" w:rsidR="00C97E9B" w:rsidRPr="007B3C19" w:rsidRDefault="00C97E9B" w:rsidP="00A5682A">
      <w:pPr>
        <w:numPr>
          <w:ilvl w:val="0"/>
          <w:numId w:val="50"/>
        </w:numPr>
        <w:suppressAutoHyphens w:val="0"/>
        <w:autoSpaceDE/>
        <w:ind w:left="709" w:hanging="283"/>
        <w:jc w:val="both"/>
        <w:rPr>
          <w:b/>
          <w:sz w:val="22"/>
          <w:szCs w:val="22"/>
        </w:rPr>
      </w:pPr>
      <w:r w:rsidRPr="007B3C19">
        <w:rPr>
          <w:sz w:val="22"/>
          <w:szCs w:val="22"/>
        </w:rPr>
        <w:t>administratorem a w przypadku zamówień współfinansowanych ze środków UE (jeżeli dotyczy) również podmiotem przetwarzającym wszelkie dane osobowe osób fizycznych związanych z niniejszym postępowaniem jest Gmina Miasto Szczecin – Zarząd Dróg i Transportu Miejskiego w Szczecinie,</w:t>
      </w:r>
    </w:p>
    <w:p w14:paraId="2A9057DC" w14:textId="0554CD86" w:rsidR="00C97E9B" w:rsidRPr="007B3C19" w:rsidRDefault="00C97E9B" w:rsidP="00A5682A">
      <w:pPr>
        <w:numPr>
          <w:ilvl w:val="0"/>
          <w:numId w:val="50"/>
        </w:numPr>
        <w:suppressAutoHyphens w:val="0"/>
        <w:autoSpaceDE/>
        <w:ind w:left="709" w:hanging="283"/>
        <w:jc w:val="both"/>
        <w:rPr>
          <w:b/>
          <w:sz w:val="22"/>
          <w:szCs w:val="22"/>
        </w:rPr>
      </w:pPr>
      <w:r w:rsidRPr="007B3C19">
        <w:rPr>
          <w:sz w:val="22"/>
          <w:szCs w:val="22"/>
        </w:rPr>
        <w:t xml:space="preserve">kontakt do inspektora ochrony danych osobowych w Gminie Miasto Szczecin – Zarządzie Dróg i Transportu Miejskiego w Szczecinie, adres e-mail: </w:t>
      </w:r>
      <w:hyperlink r:id="rId8" w:history="1">
        <w:r w:rsidR="00F54476" w:rsidRPr="00A82717">
          <w:rPr>
            <w:rStyle w:val="Hipercze"/>
            <w:sz w:val="22"/>
            <w:szCs w:val="22"/>
          </w:rPr>
          <w:t>iodo@zditm.szczecin.pl</w:t>
        </w:r>
      </w:hyperlink>
      <w:r w:rsidR="00F54476">
        <w:rPr>
          <w:sz w:val="22"/>
          <w:szCs w:val="22"/>
        </w:rPr>
        <w:t xml:space="preserve"> </w:t>
      </w:r>
      <w:r w:rsidRPr="007B3C19">
        <w:rPr>
          <w:sz w:val="22"/>
          <w:szCs w:val="22"/>
        </w:rPr>
        <w:t xml:space="preserve"> </w:t>
      </w:r>
    </w:p>
    <w:p w14:paraId="7E8761E5" w14:textId="77777777" w:rsidR="00C97E9B" w:rsidRPr="007B3C19" w:rsidRDefault="00C97E9B" w:rsidP="00A5682A">
      <w:pPr>
        <w:numPr>
          <w:ilvl w:val="0"/>
          <w:numId w:val="50"/>
        </w:numPr>
        <w:suppressAutoHyphens w:val="0"/>
        <w:autoSpaceDE/>
        <w:ind w:left="709" w:hanging="283"/>
        <w:jc w:val="both"/>
        <w:rPr>
          <w:b/>
          <w:sz w:val="22"/>
          <w:szCs w:val="22"/>
        </w:rPr>
      </w:pPr>
      <w:r w:rsidRPr="007B3C19">
        <w:rPr>
          <w:sz w:val="22"/>
          <w:szCs w:val="22"/>
        </w:rPr>
        <w:t xml:space="preserve">dane osobowe przetwarzane będą na podstawie art. 6 ust. 1 lit. c RODO w celu związanym z postępowaniem o udzielenie niniejszego zamówienia, </w:t>
      </w:r>
    </w:p>
    <w:p w14:paraId="2AC37944" w14:textId="77777777" w:rsidR="00C97E9B" w:rsidRPr="007B3C19" w:rsidRDefault="00C97E9B" w:rsidP="00A5682A">
      <w:pPr>
        <w:numPr>
          <w:ilvl w:val="0"/>
          <w:numId w:val="50"/>
        </w:numPr>
        <w:suppressAutoHyphens w:val="0"/>
        <w:autoSpaceDE/>
        <w:ind w:left="709" w:hanging="283"/>
        <w:jc w:val="both"/>
        <w:rPr>
          <w:b/>
          <w:sz w:val="22"/>
          <w:szCs w:val="22"/>
        </w:rPr>
      </w:pPr>
      <w:r w:rsidRPr="007B3C19">
        <w:rPr>
          <w:sz w:val="22"/>
          <w:szCs w:val="22"/>
        </w:rPr>
        <w:t xml:space="preserve">odbiorcami ww. danych osobowych będą osoby lub podmioty, którym udostępniona zostanie dokumentacja postępowania w oparciu o art. 18 oraz art. 74 ustawy oraz umowy dofinansowania (jeżeli dotyczy), </w:t>
      </w:r>
    </w:p>
    <w:p w14:paraId="280FEEE9" w14:textId="77777777" w:rsidR="00C97E9B" w:rsidRPr="007B3C19" w:rsidRDefault="00C97E9B" w:rsidP="00A5682A">
      <w:pPr>
        <w:numPr>
          <w:ilvl w:val="0"/>
          <w:numId w:val="50"/>
        </w:numPr>
        <w:suppressAutoHyphens w:val="0"/>
        <w:autoSpaceDE/>
        <w:ind w:left="709" w:hanging="283"/>
        <w:jc w:val="both"/>
        <w:rPr>
          <w:b/>
          <w:sz w:val="22"/>
          <w:szCs w:val="22"/>
        </w:rPr>
      </w:pPr>
      <w:r w:rsidRPr="007B3C19">
        <w:rPr>
          <w:sz w:val="22"/>
          <w:szCs w:val="22"/>
        </w:rPr>
        <w:t xml:space="preserve">ww. dane osobowe będą przechowywane odpowiednio: </w:t>
      </w:r>
    </w:p>
    <w:p w14:paraId="064D25E2" w14:textId="77777777" w:rsidR="00C97E9B" w:rsidRPr="007B3C19" w:rsidRDefault="00C97E9B" w:rsidP="00A5682A">
      <w:pPr>
        <w:numPr>
          <w:ilvl w:val="0"/>
          <w:numId w:val="51"/>
        </w:numPr>
        <w:suppressAutoHyphens w:val="0"/>
        <w:autoSpaceDE/>
        <w:ind w:left="993" w:hanging="284"/>
        <w:jc w:val="both"/>
        <w:rPr>
          <w:b/>
          <w:sz w:val="22"/>
          <w:szCs w:val="22"/>
        </w:rPr>
      </w:pPr>
      <w:r w:rsidRPr="007B3C19">
        <w:rPr>
          <w:sz w:val="22"/>
          <w:szCs w:val="22"/>
        </w:rPr>
        <w:t>przez okres 4 lat od dnia zakończenia postępowania o udzielenie zamówienia publicznego albo przez cały okres obowiązywania umowy w sprawie zamówienia publicznego - jeżeli okres obowiązywania umowy przekracza 4 lata,</w:t>
      </w:r>
    </w:p>
    <w:p w14:paraId="58B2FC48" w14:textId="77777777" w:rsidR="00C97E9B" w:rsidRPr="007B3C19" w:rsidRDefault="00C97E9B" w:rsidP="00A5682A">
      <w:pPr>
        <w:numPr>
          <w:ilvl w:val="0"/>
          <w:numId w:val="51"/>
        </w:numPr>
        <w:suppressAutoHyphens w:val="0"/>
        <w:autoSpaceDE/>
        <w:ind w:left="993" w:hanging="284"/>
        <w:jc w:val="both"/>
        <w:rPr>
          <w:b/>
          <w:sz w:val="22"/>
          <w:szCs w:val="22"/>
        </w:rPr>
      </w:pPr>
      <w:r w:rsidRPr="007B3C19">
        <w:rPr>
          <w:sz w:val="22"/>
          <w:szCs w:val="22"/>
        </w:rPr>
        <w:t>do czasu przeprowadzania archiwizacji dokumentacji - w zakresie określonym w przepisach o archiwizacji.</w:t>
      </w:r>
    </w:p>
    <w:p w14:paraId="6585444D" w14:textId="77777777" w:rsidR="00C97E9B" w:rsidRPr="007B3C19" w:rsidRDefault="00C97E9B" w:rsidP="00A5682A">
      <w:pPr>
        <w:numPr>
          <w:ilvl w:val="0"/>
          <w:numId w:val="50"/>
        </w:numPr>
        <w:suppressAutoHyphens w:val="0"/>
        <w:autoSpaceDE/>
        <w:ind w:left="709" w:hanging="283"/>
        <w:jc w:val="both"/>
        <w:rPr>
          <w:b/>
          <w:sz w:val="22"/>
          <w:szCs w:val="22"/>
        </w:rPr>
      </w:pPr>
      <w:r w:rsidRPr="007B3C19">
        <w:rPr>
          <w:sz w:val="22"/>
          <w:szCs w:val="22"/>
        </w:rPr>
        <w:t xml:space="preserve">Obowiązek podania danych osobowych jest wymogiem ustawowym określonym w przepisach ustawy, związanym z udziałem w postępowaniu o udzielenie zamówienia publicznego; konsekwencje niepodania określonych danych wynikają z ustawy, </w:t>
      </w:r>
    </w:p>
    <w:p w14:paraId="449A1843" w14:textId="77777777" w:rsidR="00C97E9B" w:rsidRPr="007B3C19" w:rsidRDefault="00C97E9B" w:rsidP="00A5682A">
      <w:pPr>
        <w:numPr>
          <w:ilvl w:val="0"/>
          <w:numId w:val="50"/>
        </w:numPr>
        <w:suppressAutoHyphens w:val="0"/>
        <w:autoSpaceDE/>
        <w:ind w:left="709" w:hanging="283"/>
        <w:jc w:val="both"/>
        <w:rPr>
          <w:b/>
          <w:sz w:val="22"/>
          <w:szCs w:val="22"/>
        </w:rPr>
      </w:pPr>
      <w:r w:rsidRPr="007B3C19">
        <w:rPr>
          <w:sz w:val="22"/>
          <w:szCs w:val="22"/>
        </w:rPr>
        <w:t xml:space="preserve">w odniesieniu do danych osobowych decyzje nie będą podejmowane w sposób zautomatyzowany, stosownie do art. 22 RODO, </w:t>
      </w:r>
    </w:p>
    <w:p w14:paraId="66A19775" w14:textId="77777777" w:rsidR="00C97E9B" w:rsidRPr="007B3C19" w:rsidRDefault="00C97E9B" w:rsidP="00A5682A">
      <w:pPr>
        <w:numPr>
          <w:ilvl w:val="0"/>
          <w:numId w:val="50"/>
        </w:numPr>
        <w:suppressAutoHyphens w:val="0"/>
        <w:autoSpaceDE/>
        <w:ind w:left="709" w:hanging="283"/>
        <w:jc w:val="both"/>
        <w:rPr>
          <w:b/>
          <w:sz w:val="22"/>
          <w:szCs w:val="22"/>
        </w:rPr>
      </w:pPr>
      <w:r w:rsidRPr="007B3C19">
        <w:rPr>
          <w:sz w:val="22"/>
          <w:szCs w:val="22"/>
        </w:rPr>
        <w:t xml:space="preserve">osoba fizyczna, której dane osobowe dotyczą posiada: </w:t>
      </w:r>
    </w:p>
    <w:p w14:paraId="603C4A87" w14:textId="77777777" w:rsidR="00C97E9B" w:rsidRPr="007B3C19" w:rsidRDefault="00C97E9B" w:rsidP="00A5682A">
      <w:pPr>
        <w:numPr>
          <w:ilvl w:val="0"/>
          <w:numId w:val="52"/>
        </w:numPr>
        <w:suppressAutoHyphens w:val="0"/>
        <w:autoSpaceDE/>
        <w:ind w:left="993" w:hanging="284"/>
        <w:jc w:val="both"/>
        <w:rPr>
          <w:b/>
          <w:sz w:val="22"/>
          <w:szCs w:val="22"/>
        </w:rPr>
      </w:pPr>
      <w:r w:rsidRPr="007B3C19">
        <w:rPr>
          <w:sz w:val="22"/>
          <w:szCs w:val="22"/>
        </w:rPr>
        <w:t xml:space="preserve">na podstawie art. 15 RODO prawo dostępu do ww. danych osobowych. W przypadku korzystania przez osobę, której dane osobowe są przetwarzane przez zamawiającego, z uprawnienia o którym mowa w art. 15 ust. 1-3 RODO, zamawiający może żądać od osoby, </w:t>
      </w:r>
      <w:r w:rsidRPr="007B3C19">
        <w:rPr>
          <w:sz w:val="22"/>
          <w:szCs w:val="22"/>
        </w:rPr>
        <w:lastRenderedPageBreak/>
        <w:t>występującej z żądaniem wskazania dodatkowych informacji, mających na celu sprecyzowanie nazwy lub daty zakończonego postępowania o udzielenie zamówienia,</w:t>
      </w:r>
    </w:p>
    <w:p w14:paraId="040413E2" w14:textId="77777777" w:rsidR="00C97E9B" w:rsidRPr="007B3C19" w:rsidRDefault="00C97E9B" w:rsidP="00A5682A">
      <w:pPr>
        <w:numPr>
          <w:ilvl w:val="0"/>
          <w:numId w:val="52"/>
        </w:numPr>
        <w:suppressAutoHyphens w:val="0"/>
        <w:autoSpaceDE/>
        <w:ind w:left="993" w:hanging="284"/>
        <w:jc w:val="both"/>
        <w:rPr>
          <w:b/>
          <w:sz w:val="22"/>
          <w:szCs w:val="22"/>
        </w:rPr>
      </w:pPr>
      <w:r w:rsidRPr="007B3C19">
        <w:rPr>
          <w:sz w:val="22"/>
          <w:szCs w:val="22"/>
        </w:rPr>
        <w:t>na podstawie art. 16 RODO prawo do sprostowania ww.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załączników),</w:t>
      </w:r>
    </w:p>
    <w:p w14:paraId="2B7B7BBA" w14:textId="77777777" w:rsidR="00C97E9B" w:rsidRPr="007B3C19" w:rsidRDefault="00C97E9B" w:rsidP="00A5682A">
      <w:pPr>
        <w:numPr>
          <w:ilvl w:val="0"/>
          <w:numId w:val="52"/>
        </w:numPr>
        <w:suppressAutoHyphens w:val="0"/>
        <w:autoSpaceDE/>
        <w:ind w:left="993" w:hanging="284"/>
        <w:jc w:val="both"/>
        <w:rPr>
          <w:b/>
          <w:sz w:val="22"/>
          <w:szCs w:val="22"/>
        </w:rPr>
      </w:pPr>
      <w:r w:rsidRPr="007B3C19">
        <w:rPr>
          <w:sz w:val="22"/>
          <w:szCs w:val="22"/>
        </w:rPr>
        <w:t>na podstawie art. 18 RODO prawo żądania od administratora ograniczenia przetwarzania danych osobowych. Zgłoszenie żądania ograniczenia przetwarzania nie ogranicza przetwarzania danych osobowych do czasu zakończenia postępowania. W przypadku, gdy wniesienie żądania dotyczącego prawa, o którym mowa w art. 18 ust. 1 RODO, spowoduje ograniczenie przetwarzania danych zawartych w protokole postępowania lub załącznikach do tego protokołu, od dnia zakończenia postępowania o udzielenie zamówienia zamawiający nie udostępnia tych danych, chyba, że zachodzą przesłanki, o których mowa w art. 18 ust. 2 RODO,</w:t>
      </w:r>
    </w:p>
    <w:p w14:paraId="3B465202" w14:textId="77777777" w:rsidR="00C97E9B" w:rsidRPr="007B3C19" w:rsidRDefault="00C97E9B" w:rsidP="00A5682A">
      <w:pPr>
        <w:numPr>
          <w:ilvl w:val="0"/>
          <w:numId w:val="52"/>
        </w:numPr>
        <w:suppressAutoHyphens w:val="0"/>
        <w:autoSpaceDE/>
        <w:ind w:left="993" w:hanging="284"/>
        <w:jc w:val="both"/>
        <w:rPr>
          <w:b/>
          <w:sz w:val="22"/>
          <w:szCs w:val="22"/>
        </w:rPr>
      </w:pPr>
      <w:r w:rsidRPr="007B3C19">
        <w:rPr>
          <w:sz w:val="22"/>
          <w:szCs w:val="22"/>
        </w:rPr>
        <w:t xml:space="preserve">prawo do wniesienia skargi do Prezesa Urzędu Ochrony Danych Osobowych, gdy przetwarzanie danych osobowych narusza przepisy RODO, </w:t>
      </w:r>
    </w:p>
    <w:p w14:paraId="13C4DC7D" w14:textId="77777777" w:rsidR="00C97E9B" w:rsidRPr="007B3C19" w:rsidRDefault="00C97E9B" w:rsidP="00A5682A">
      <w:pPr>
        <w:numPr>
          <w:ilvl w:val="0"/>
          <w:numId w:val="50"/>
        </w:numPr>
        <w:suppressAutoHyphens w:val="0"/>
        <w:autoSpaceDE/>
        <w:ind w:left="709" w:hanging="283"/>
        <w:jc w:val="both"/>
        <w:rPr>
          <w:b/>
          <w:sz w:val="22"/>
          <w:szCs w:val="22"/>
        </w:rPr>
      </w:pPr>
      <w:r w:rsidRPr="007B3C19">
        <w:rPr>
          <w:sz w:val="22"/>
          <w:szCs w:val="22"/>
        </w:rPr>
        <w:t xml:space="preserve">osobie fizycznej, której dane osobowe dotyczą nie przysługuje: </w:t>
      </w:r>
    </w:p>
    <w:p w14:paraId="024B5F03" w14:textId="77777777" w:rsidR="00C97E9B" w:rsidRPr="007B3C19" w:rsidRDefault="00C97E9B" w:rsidP="00A5682A">
      <w:pPr>
        <w:numPr>
          <w:ilvl w:val="0"/>
          <w:numId w:val="53"/>
        </w:numPr>
        <w:suppressAutoHyphens w:val="0"/>
        <w:autoSpaceDE/>
        <w:ind w:left="993" w:hanging="284"/>
        <w:jc w:val="both"/>
        <w:rPr>
          <w:b/>
          <w:sz w:val="22"/>
          <w:szCs w:val="22"/>
        </w:rPr>
      </w:pPr>
      <w:r w:rsidRPr="007B3C19">
        <w:rPr>
          <w:sz w:val="22"/>
          <w:szCs w:val="22"/>
        </w:rPr>
        <w:t>w związku z art. 17 ust. 3 lit. b, d lub e RODO prawo do usunięcia danych osobowych,</w:t>
      </w:r>
    </w:p>
    <w:p w14:paraId="2088A107" w14:textId="77777777" w:rsidR="00C97E9B" w:rsidRPr="007B3C19" w:rsidRDefault="00C97E9B" w:rsidP="00A5682A">
      <w:pPr>
        <w:numPr>
          <w:ilvl w:val="0"/>
          <w:numId w:val="53"/>
        </w:numPr>
        <w:suppressAutoHyphens w:val="0"/>
        <w:autoSpaceDE/>
        <w:ind w:left="993" w:hanging="284"/>
        <w:jc w:val="both"/>
        <w:rPr>
          <w:b/>
          <w:sz w:val="22"/>
          <w:szCs w:val="22"/>
        </w:rPr>
      </w:pPr>
      <w:r w:rsidRPr="007B3C19">
        <w:rPr>
          <w:sz w:val="22"/>
          <w:szCs w:val="22"/>
        </w:rPr>
        <w:t>prawo do przenoszenia danych osobowych, o którym mowa w art. 20 RODO,</w:t>
      </w:r>
    </w:p>
    <w:p w14:paraId="0325AC31" w14:textId="111764CE" w:rsidR="00C97E9B" w:rsidRPr="00C97E9B" w:rsidRDefault="00C97E9B" w:rsidP="00A5682A">
      <w:pPr>
        <w:numPr>
          <w:ilvl w:val="0"/>
          <w:numId w:val="53"/>
        </w:numPr>
        <w:suppressAutoHyphens w:val="0"/>
        <w:autoSpaceDE/>
        <w:ind w:left="993" w:hanging="284"/>
        <w:jc w:val="both"/>
        <w:rPr>
          <w:b/>
          <w:sz w:val="22"/>
          <w:szCs w:val="22"/>
        </w:rPr>
      </w:pPr>
      <w:r w:rsidRPr="007B3C19">
        <w:rPr>
          <w:sz w:val="22"/>
          <w:szCs w:val="22"/>
        </w:rPr>
        <w:t>na podstawie art. 21 RODO prawo sprzeciwu, wobec przetwarzania danych osobowych, gdyż podstawą prawną przetwarzania danych osobowych jest art. 6 ust. 1 lit. c RODO.</w:t>
      </w:r>
    </w:p>
    <w:p w14:paraId="5511C0A5" w14:textId="25185774" w:rsidR="00C97E9B" w:rsidRDefault="00C97E9B" w:rsidP="00771CB4">
      <w:pPr>
        <w:suppressAutoHyphens w:val="0"/>
        <w:autoSpaceDE/>
        <w:autoSpaceDN w:val="0"/>
        <w:jc w:val="center"/>
        <w:rPr>
          <w:b/>
          <w:color w:val="000000"/>
          <w:sz w:val="22"/>
          <w:szCs w:val="22"/>
        </w:rPr>
      </w:pPr>
    </w:p>
    <w:p w14:paraId="31DFCAFE" w14:textId="4982E590" w:rsidR="00C97E9B" w:rsidRPr="00DC7049" w:rsidRDefault="00C97E9B" w:rsidP="00C97E9B">
      <w:pPr>
        <w:suppressAutoHyphens w:val="0"/>
        <w:autoSpaceDE/>
        <w:autoSpaceDN w:val="0"/>
        <w:jc w:val="center"/>
        <w:rPr>
          <w:b/>
          <w:color w:val="000000"/>
          <w:sz w:val="22"/>
          <w:szCs w:val="22"/>
        </w:rPr>
      </w:pPr>
      <w:r w:rsidRPr="00DC7049">
        <w:rPr>
          <w:b/>
          <w:color w:val="000000"/>
          <w:sz w:val="22"/>
          <w:szCs w:val="22"/>
        </w:rPr>
        <w:sym w:font="Times New Roman" w:char="00A7"/>
      </w:r>
      <w:r w:rsidRPr="00DC7049">
        <w:rPr>
          <w:b/>
          <w:color w:val="000000"/>
          <w:sz w:val="22"/>
          <w:szCs w:val="22"/>
        </w:rPr>
        <w:t xml:space="preserve"> 1</w:t>
      </w:r>
      <w:r>
        <w:rPr>
          <w:b/>
          <w:color w:val="000000"/>
          <w:sz w:val="22"/>
          <w:szCs w:val="22"/>
        </w:rPr>
        <w:t>9</w:t>
      </w:r>
    </w:p>
    <w:p w14:paraId="339D7389" w14:textId="77777777" w:rsidR="00CD6DCD" w:rsidRPr="00DC7049" w:rsidRDefault="00CD6DCD" w:rsidP="00CD6DCD">
      <w:pPr>
        <w:autoSpaceDN w:val="0"/>
        <w:adjustRightInd w:val="0"/>
        <w:jc w:val="center"/>
        <w:rPr>
          <w:b/>
          <w:bCs/>
          <w:sz w:val="22"/>
          <w:szCs w:val="22"/>
        </w:rPr>
      </w:pPr>
      <w:r w:rsidRPr="00DC7049">
        <w:rPr>
          <w:b/>
          <w:bCs/>
          <w:sz w:val="22"/>
          <w:szCs w:val="22"/>
        </w:rPr>
        <w:t>POSTANOWIENIA KOŃCOWE</w:t>
      </w:r>
    </w:p>
    <w:p w14:paraId="4195ABA1" w14:textId="77777777" w:rsidR="001218C5" w:rsidRPr="00DC7049" w:rsidRDefault="001218C5" w:rsidP="00A5682A">
      <w:pPr>
        <w:pStyle w:val="nagl2a"/>
        <w:numPr>
          <w:ilvl w:val="2"/>
          <w:numId w:val="46"/>
        </w:numPr>
        <w:ind w:left="426" w:hanging="426"/>
        <w:rPr>
          <w:szCs w:val="22"/>
        </w:rPr>
      </w:pPr>
      <w:r w:rsidRPr="00DC7049">
        <w:rPr>
          <w:szCs w:val="22"/>
        </w:rPr>
        <w:t xml:space="preserve">Wszelką korespondencję (w tym faktury) należy kierować na adres: </w:t>
      </w:r>
      <w:r w:rsidRPr="00DC7049">
        <w:rPr>
          <w:b/>
          <w:szCs w:val="22"/>
          <w:u w:val="single"/>
        </w:rPr>
        <w:t>Zarząd Dróg i Transport Miejskiego w Szczecinie, ul. Klonowica 5, 71-241 Szczecin.</w:t>
      </w:r>
    </w:p>
    <w:p w14:paraId="25E615CF" w14:textId="77777777" w:rsidR="001218C5" w:rsidRPr="00DC7049" w:rsidRDefault="001218C5" w:rsidP="00A5682A">
      <w:pPr>
        <w:pStyle w:val="nagl2a"/>
        <w:numPr>
          <w:ilvl w:val="2"/>
          <w:numId w:val="46"/>
        </w:numPr>
        <w:ind w:left="426" w:hanging="426"/>
        <w:rPr>
          <w:szCs w:val="22"/>
        </w:rPr>
      </w:pPr>
      <w:r w:rsidRPr="00DC7049">
        <w:rPr>
          <w:szCs w:val="22"/>
        </w:rPr>
        <w:t>W sprawach nieuregulowanych niniejszą umową stosuje się przepisy Kodeksu cywilnego oraz ustawy z dnia 29 stycznia 2004 r. Prawo zamówień publicznych.</w:t>
      </w:r>
    </w:p>
    <w:p w14:paraId="06DF6345" w14:textId="77777777" w:rsidR="001218C5" w:rsidRPr="00DC7049" w:rsidRDefault="001218C5" w:rsidP="00A5682A">
      <w:pPr>
        <w:pStyle w:val="nagl2a"/>
        <w:numPr>
          <w:ilvl w:val="2"/>
          <w:numId w:val="46"/>
        </w:numPr>
        <w:ind w:left="426" w:hanging="426"/>
        <w:rPr>
          <w:szCs w:val="22"/>
        </w:rPr>
      </w:pPr>
      <w:r w:rsidRPr="00DC7049">
        <w:rPr>
          <w:szCs w:val="22"/>
        </w:rPr>
        <w:t xml:space="preserve">Ewentualne spory wynikające w związku z realizacją Umowy, których Stronom nie udało się rozstrzygnąć polubownie, będą poddane rozstrzygnięciu przez sąd właściwy dla siedziby Zamawiającego. </w:t>
      </w:r>
    </w:p>
    <w:p w14:paraId="0CAEA0B7" w14:textId="77777777" w:rsidR="001218C5" w:rsidRPr="00DC7049" w:rsidRDefault="001218C5" w:rsidP="00A5682A">
      <w:pPr>
        <w:pStyle w:val="nagl2a"/>
        <w:numPr>
          <w:ilvl w:val="2"/>
          <w:numId w:val="46"/>
        </w:numPr>
        <w:ind w:left="426" w:hanging="426"/>
        <w:rPr>
          <w:szCs w:val="22"/>
        </w:rPr>
      </w:pPr>
      <w:r w:rsidRPr="00DC7049">
        <w:rPr>
          <w:szCs w:val="22"/>
        </w:rPr>
        <w:t>Wykonawca zobowiązany jest do pisemnego informowania Zamawiającego o każdej zmianie siedziby, rachunku bankowego, numeru telefonu, NIP, REGON, adresu do korespondencji pod rygorem uznania doręczenia za skuteczne na adres dotychczasowy.</w:t>
      </w:r>
    </w:p>
    <w:p w14:paraId="22583DEF" w14:textId="77777777" w:rsidR="001218C5" w:rsidRPr="00DC7049" w:rsidRDefault="001218C5" w:rsidP="00A5682A">
      <w:pPr>
        <w:pStyle w:val="nagl2a"/>
        <w:numPr>
          <w:ilvl w:val="2"/>
          <w:numId w:val="46"/>
        </w:numPr>
        <w:ind w:left="426" w:hanging="426"/>
        <w:rPr>
          <w:szCs w:val="22"/>
        </w:rPr>
      </w:pPr>
      <w:bookmarkStart w:id="0" w:name="_Hlk33615578"/>
      <w:r w:rsidRPr="00DC7049">
        <w:rPr>
          <w:szCs w:val="22"/>
        </w:rPr>
        <w:t>Wykonawca oświadcza, że adres e-mail podany w komparycji jest adresem, pod którym Wykonawca odbiera pocztę elektroniczną.</w:t>
      </w:r>
      <w:bookmarkEnd w:id="0"/>
    </w:p>
    <w:p w14:paraId="2E4CCF2B" w14:textId="77777777" w:rsidR="001218C5" w:rsidRPr="00DC7049" w:rsidRDefault="001218C5" w:rsidP="00A5682A">
      <w:pPr>
        <w:pStyle w:val="nagl2a"/>
        <w:numPr>
          <w:ilvl w:val="2"/>
          <w:numId w:val="46"/>
        </w:numPr>
        <w:ind w:left="426" w:hanging="426"/>
        <w:rPr>
          <w:szCs w:val="22"/>
        </w:rPr>
      </w:pPr>
      <w:r w:rsidRPr="00DC7049">
        <w:rPr>
          <w:szCs w:val="22"/>
        </w:rPr>
        <w:t>Wszelkie zmiany niniejszej Umowy oraz oświadczenia wymagają zachowania formy pisemnej pod rygorem nieważności.</w:t>
      </w:r>
    </w:p>
    <w:p w14:paraId="53B47A30" w14:textId="77777777" w:rsidR="001218C5" w:rsidRPr="00DC7049" w:rsidRDefault="001218C5" w:rsidP="00A5682A">
      <w:pPr>
        <w:pStyle w:val="nagl2a"/>
        <w:numPr>
          <w:ilvl w:val="2"/>
          <w:numId w:val="46"/>
        </w:numPr>
        <w:ind w:left="426" w:hanging="426"/>
        <w:rPr>
          <w:szCs w:val="22"/>
        </w:rPr>
      </w:pPr>
      <w:r w:rsidRPr="00DC7049">
        <w:rPr>
          <w:szCs w:val="22"/>
        </w:rPr>
        <w:t xml:space="preserve">Umowę sporządzono w 3 jednobrzmiących egzemplarzach: 2 egzemplarze dla Zamawiającego i 1 egzemplarz dla Wykonawcy. </w:t>
      </w:r>
    </w:p>
    <w:p w14:paraId="68F33C19" w14:textId="77777777" w:rsidR="004F35DF" w:rsidRPr="00DC7049" w:rsidRDefault="004F35DF" w:rsidP="004F35DF">
      <w:pPr>
        <w:pStyle w:val="Nagwek2"/>
        <w:numPr>
          <w:ilvl w:val="0"/>
          <w:numId w:val="0"/>
        </w:numPr>
        <w:spacing w:line="360" w:lineRule="auto"/>
        <w:rPr>
          <w:sz w:val="22"/>
          <w:szCs w:val="22"/>
        </w:rPr>
      </w:pPr>
    </w:p>
    <w:p w14:paraId="56557747" w14:textId="77777777" w:rsidR="004F35DF" w:rsidRPr="00267D92" w:rsidRDefault="00AC22BB" w:rsidP="004F35DF">
      <w:pPr>
        <w:pStyle w:val="Nagwek2"/>
        <w:numPr>
          <w:ilvl w:val="0"/>
          <w:numId w:val="0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4F35DF" w:rsidRPr="00267D92">
        <w:rPr>
          <w:sz w:val="22"/>
          <w:szCs w:val="22"/>
        </w:rPr>
        <w:t>ZAMAWIAJĄCY</w:t>
      </w:r>
      <w:r w:rsidR="004F35DF" w:rsidRPr="00267D92">
        <w:rPr>
          <w:sz w:val="22"/>
          <w:szCs w:val="22"/>
        </w:rPr>
        <w:tab/>
      </w:r>
      <w:r w:rsidR="004F35DF" w:rsidRPr="00267D92">
        <w:rPr>
          <w:sz w:val="22"/>
          <w:szCs w:val="22"/>
        </w:rPr>
        <w:tab/>
      </w:r>
      <w:r w:rsidR="004F35DF" w:rsidRPr="00267D92">
        <w:rPr>
          <w:sz w:val="22"/>
          <w:szCs w:val="22"/>
        </w:rPr>
        <w:tab/>
      </w:r>
      <w:r w:rsidR="004F35DF" w:rsidRPr="00267D92">
        <w:rPr>
          <w:sz w:val="22"/>
          <w:szCs w:val="22"/>
        </w:rPr>
        <w:tab/>
      </w:r>
      <w:r w:rsidR="004F35DF">
        <w:rPr>
          <w:sz w:val="22"/>
          <w:szCs w:val="22"/>
        </w:rPr>
        <w:t xml:space="preserve">                                      </w:t>
      </w:r>
      <w:r w:rsidR="004F35DF" w:rsidRPr="00267D92">
        <w:rPr>
          <w:sz w:val="22"/>
          <w:szCs w:val="22"/>
        </w:rPr>
        <w:tab/>
        <w:t xml:space="preserve">          WYKONAWCA</w:t>
      </w:r>
    </w:p>
    <w:p w14:paraId="27CDC3B9" w14:textId="77777777" w:rsidR="00992C42" w:rsidRPr="00267D92" w:rsidRDefault="00992C42">
      <w:pPr>
        <w:rPr>
          <w:sz w:val="22"/>
          <w:szCs w:val="22"/>
        </w:rPr>
      </w:pPr>
    </w:p>
    <w:sectPr w:rsidR="00992C42" w:rsidRPr="00267D92" w:rsidSect="002147FA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55965" w14:textId="77777777" w:rsidR="004520ED" w:rsidRDefault="004520ED">
      <w:r>
        <w:separator/>
      </w:r>
    </w:p>
  </w:endnote>
  <w:endnote w:type="continuationSeparator" w:id="0">
    <w:p w14:paraId="77980383" w14:textId="77777777" w:rsidR="004520ED" w:rsidRDefault="00452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EA800" w14:textId="77777777" w:rsidR="0069317F" w:rsidRDefault="0069317F" w:rsidP="00F0228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3FCBE2" w14:textId="77777777" w:rsidR="0069317F" w:rsidRDefault="006931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3A3E7" w14:textId="24B28693" w:rsidR="0069317F" w:rsidRPr="004F35DF" w:rsidRDefault="0069317F" w:rsidP="00377C87">
    <w:pPr>
      <w:pStyle w:val="Stopka"/>
      <w:framePr w:wrap="around" w:vAnchor="text" w:hAnchor="page" w:x="6046" w:y="9"/>
      <w:rPr>
        <w:rStyle w:val="Numerstrony"/>
        <w:sz w:val="22"/>
        <w:szCs w:val="22"/>
      </w:rPr>
    </w:pPr>
    <w:r w:rsidRPr="004F35DF">
      <w:rPr>
        <w:rStyle w:val="Numerstrony"/>
        <w:sz w:val="22"/>
        <w:szCs w:val="22"/>
      </w:rPr>
      <w:fldChar w:fldCharType="begin"/>
    </w:r>
    <w:r w:rsidRPr="004F35DF">
      <w:rPr>
        <w:rStyle w:val="Numerstrony"/>
        <w:sz w:val="22"/>
        <w:szCs w:val="22"/>
      </w:rPr>
      <w:instrText xml:space="preserve">PAGE  </w:instrText>
    </w:r>
    <w:r w:rsidRPr="004F35DF">
      <w:rPr>
        <w:rStyle w:val="Numerstrony"/>
        <w:sz w:val="22"/>
        <w:szCs w:val="22"/>
      </w:rPr>
      <w:fldChar w:fldCharType="separate"/>
    </w:r>
    <w:r w:rsidR="00B36C76">
      <w:rPr>
        <w:rStyle w:val="Numerstrony"/>
        <w:noProof/>
        <w:sz w:val="22"/>
        <w:szCs w:val="22"/>
      </w:rPr>
      <w:t>19</w:t>
    </w:r>
    <w:r w:rsidRPr="004F35DF">
      <w:rPr>
        <w:rStyle w:val="Numerstrony"/>
        <w:sz w:val="22"/>
        <w:szCs w:val="22"/>
      </w:rPr>
      <w:fldChar w:fldCharType="end"/>
    </w:r>
  </w:p>
  <w:p w14:paraId="49F3BF8A" w14:textId="77777777" w:rsidR="0069317F" w:rsidRPr="00377C87" w:rsidRDefault="0069317F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E4A74" w14:textId="77777777" w:rsidR="004520ED" w:rsidRDefault="004520ED">
      <w:r>
        <w:separator/>
      </w:r>
    </w:p>
  </w:footnote>
  <w:footnote w:type="continuationSeparator" w:id="0">
    <w:p w14:paraId="03E684E8" w14:textId="77777777" w:rsidR="004520ED" w:rsidRDefault="00452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E1063" w14:textId="313DC089" w:rsidR="0069317F" w:rsidRPr="004B623C" w:rsidRDefault="0069317F">
    <w:pPr>
      <w:pStyle w:val="Nagwek"/>
      <w:rPr>
        <w:sz w:val="22"/>
        <w:szCs w:val="22"/>
      </w:rPr>
    </w:pPr>
    <w:r>
      <w:rPr>
        <w:sz w:val="22"/>
        <w:szCs w:val="22"/>
      </w:rPr>
      <w:t>Nr sprawy: D</w:t>
    </w:r>
    <w:r w:rsidRPr="004B623C">
      <w:rPr>
        <w:sz w:val="22"/>
        <w:szCs w:val="22"/>
      </w:rPr>
      <w:t>ZP/</w:t>
    </w:r>
    <w:r w:rsidR="001C2B67">
      <w:rPr>
        <w:sz w:val="22"/>
        <w:szCs w:val="22"/>
      </w:rPr>
      <w:t>9</w:t>
    </w:r>
    <w:r>
      <w:rPr>
        <w:sz w:val="22"/>
        <w:szCs w:val="22"/>
      </w:rPr>
      <w:t>/TP/202</w:t>
    </w:r>
    <w:r w:rsidR="00ED4FC7">
      <w:rPr>
        <w:sz w:val="22"/>
        <w:szCs w:val="22"/>
      </w:rPr>
      <w:t>5</w:t>
    </w:r>
    <w:r w:rsidR="00DE37C8">
      <w:rPr>
        <w:sz w:val="22"/>
        <w:szCs w:val="22"/>
      </w:rPr>
      <w:t xml:space="preserve">                                                                              </w:t>
    </w:r>
    <w:r>
      <w:rPr>
        <w:sz w:val="22"/>
        <w:szCs w:val="22"/>
      </w:rPr>
      <w:t>Załącznik nr 4 do SWZ</w:t>
    </w:r>
    <w:r w:rsidRPr="004B623C">
      <w:rPr>
        <w:sz w:val="22"/>
        <w:szCs w:val="22"/>
      </w:rPr>
      <w:tab/>
    </w:r>
    <w:r w:rsidRPr="004B623C">
      <w:rPr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1020"/>
        </w:tabs>
        <w:ind w:left="1020" w:hanging="360"/>
      </w:p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6" w15:restartNumberingAfterBreak="0">
    <w:nsid w:val="00000007"/>
    <w:multiLevelType w:val="multilevel"/>
    <w:tmpl w:val="00000007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8"/>
    <w:multiLevelType w:val="multilevel"/>
    <w:tmpl w:val="00000018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21"/>
    <w:multiLevelType w:val="multilevel"/>
    <w:tmpl w:val="00000021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81752A"/>
    <w:multiLevelType w:val="singleLevel"/>
    <w:tmpl w:val="11E27CB0"/>
    <w:lvl w:ilvl="0">
      <w:start w:val="1"/>
      <w:numFmt w:val="decimal"/>
      <w:pStyle w:val="Tytu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</w:abstractNum>
  <w:abstractNum w:abstractNumId="13" w15:restartNumberingAfterBreak="0">
    <w:nsid w:val="00A028BB"/>
    <w:multiLevelType w:val="hybridMultilevel"/>
    <w:tmpl w:val="4844CCC4"/>
    <w:lvl w:ilvl="0" w:tplc="0CEE7A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1D74D37"/>
    <w:multiLevelType w:val="hybridMultilevel"/>
    <w:tmpl w:val="14CE9DC8"/>
    <w:lvl w:ilvl="0" w:tplc="9E4A0EC0">
      <w:start w:val="1"/>
      <w:numFmt w:val="decimal"/>
      <w:lvlText w:val="%1."/>
      <w:lvlJc w:val="left"/>
      <w:pPr>
        <w:tabs>
          <w:tab w:val="num" w:pos="1087"/>
        </w:tabs>
        <w:ind w:left="10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7"/>
        </w:tabs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7"/>
        </w:tabs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7"/>
        </w:tabs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7"/>
        </w:tabs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7"/>
        </w:tabs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7"/>
        </w:tabs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7"/>
        </w:tabs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7"/>
        </w:tabs>
        <w:ind w:left="6487" w:hanging="180"/>
      </w:pPr>
    </w:lvl>
  </w:abstractNum>
  <w:abstractNum w:abstractNumId="15" w15:restartNumberingAfterBreak="0">
    <w:nsid w:val="02122A92"/>
    <w:multiLevelType w:val="hybridMultilevel"/>
    <w:tmpl w:val="96BAF1D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7">
      <w:start w:val="1"/>
      <w:numFmt w:val="lowerLetter"/>
      <w:lvlText w:val="%3)"/>
      <w:lvlJc w:val="lef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02B0519B"/>
    <w:multiLevelType w:val="hybridMultilevel"/>
    <w:tmpl w:val="D31EC238"/>
    <w:lvl w:ilvl="0" w:tplc="5EA4449E">
      <w:start w:val="1"/>
      <w:numFmt w:val="lowerLetter"/>
      <w:lvlText w:val="%1)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7" w15:restartNumberingAfterBreak="0">
    <w:nsid w:val="072719E2"/>
    <w:multiLevelType w:val="multilevel"/>
    <w:tmpl w:val="E4541B06"/>
    <w:lvl w:ilvl="0">
      <w:start w:val="1"/>
      <w:numFmt w:val="decimal"/>
      <w:suff w:val="nothing"/>
      <w:lvlText w:val="%1."/>
      <w:lvlJc w:val="center"/>
      <w:pPr>
        <w:ind w:left="4253" w:hanging="4253"/>
      </w:pPr>
      <w:rPr>
        <w:rFonts w:ascii="Times New Roman" w:eastAsia="Times New Roman" w:hAnsi="Times New Roman" w:cs="Times New Roman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2."/>
      <w:lvlJc w:val="left"/>
      <w:pPr>
        <w:ind w:left="3913" w:hanging="22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3."/>
      <w:lvlJc w:val="left"/>
      <w:pPr>
        <w:ind w:left="851" w:hanging="567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135" w:firstLine="0"/>
      </w:pPr>
      <w:rPr>
        <w:rFonts w:ascii="Times New Roman" w:eastAsia="Times New Roman" w:hAnsi="Times New Roman" w:cs="Arial"/>
      </w:rPr>
    </w:lvl>
    <w:lvl w:ilvl="4">
      <w:start w:val="1"/>
      <w:numFmt w:val="lowerLetter"/>
      <w:lvlText w:val="%5)"/>
      <w:lvlJc w:val="left"/>
      <w:pPr>
        <w:tabs>
          <w:tab w:val="num" w:pos="3403"/>
        </w:tabs>
        <w:ind w:left="3686" w:hanging="283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hint="default"/>
      </w:rPr>
    </w:lvl>
  </w:abstractNum>
  <w:abstractNum w:abstractNumId="18" w15:restartNumberingAfterBreak="0">
    <w:nsid w:val="09606A4F"/>
    <w:multiLevelType w:val="hybridMultilevel"/>
    <w:tmpl w:val="68B67B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D290FF9"/>
    <w:multiLevelType w:val="hybridMultilevel"/>
    <w:tmpl w:val="D1A8BB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0E337D39"/>
    <w:multiLevelType w:val="hybridMultilevel"/>
    <w:tmpl w:val="83E2FC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F6B2E1C"/>
    <w:multiLevelType w:val="hybridMultilevel"/>
    <w:tmpl w:val="260AA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6C2508"/>
    <w:multiLevelType w:val="hybridMultilevel"/>
    <w:tmpl w:val="035C32F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0937EA2"/>
    <w:multiLevelType w:val="hybridMultilevel"/>
    <w:tmpl w:val="7E980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1010EB8"/>
    <w:multiLevelType w:val="hybridMultilevel"/>
    <w:tmpl w:val="BDE0C03E"/>
    <w:name w:val="WW8Num1852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5" w15:restartNumberingAfterBreak="0">
    <w:nsid w:val="11CE452C"/>
    <w:multiLevelType w:val="hybridMultilevel"/>
    <w:tmpl w:val="6C44CB80"/>
    <w:lvl w:ilvl="0" w:tplc="80663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43B61C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3072CAC"/>
    <w:multiLevelType w:val="multilevel"/>
    <w:tmpl w:val="1F2E8018"/>
    <w:lvl w:ilvl="0">
      <w:start w:val="1"/>
      <w:numFmt w:val="decimal"/>
      <w:suff w:val="nothing"/>
      <w:lvlText w:val="§%1."/>
      <w:lvlJc w:val="center"/>
      <w:pPr>
        <w:ind w:left="425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ind w:left="227" w:hanging="227"/>
      </w:pPr>
      <w:rPr>
        <w:rFonts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8818" w:firstLine="113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907" w:hanging="34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740"/>
        </w:tabs>
        <w:ind w:left="6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hint="default"/>
      </w:rPr>
    </w:lvl>
  </w:abstractNum>
  <w:abstractNum w:abstractNumId="27" w15:restartNumberingAfterBreak="0">
    <w:nsid w:val="136D7249"/>
    <w:multiLevelType w:val="hybridMultilevel"/>
    <w:tmpl w:val="56D8FE6C"/>
    <w:lvl w:ilvl="0" w:tplc="33D281C6">
      <w:start w:val="1"/>
      <w:numFmt w:val="decimal"/>
      <w:lvlText w:val="%1)"/>
      <w:lvlJc w:val="left"/>
      <w:pPr>
        <w:ind w:left="114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14287233"/>
    <w:multiLevelType w:val="hybridMultilevel"/>
    <w:tmpl w:val="43C65F08"/>
    <w:lvl w:ilvl="0" w:tplc="FF1C8B1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7BB2F54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 w:tplc="F99EC4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7F44CAC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159E154B"/>
    <w:multiLevelType w:val="hybridMultilevel"/>
    <w:tmpl w:val="0E3A2964"/>
    <w:name w:val="WW8Num2"/>
    <w:lvl w:ilvl="0" w:tplc="43B61C2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 w:tplc="43B61C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66E270C"/>
    <w:multiLevelType w:val="hybridMultilevel"/>
    <w:tmpl w:val="423080BE"/>
    <w:lvl w:ilvl="0" w:tplc="43B61C2E">
      <w:start w:val="1"/>
      <w:numFmt w:val="decimal"/>
      <w:lvlText w:val="%1)"/>
      <w:lvlJc w:val="left"/>
      <w:pPr>
        <w:tabs>
          <w:tab w:val="num" w:pos="8100"/>
        </w:tabs>
        <w:ind w:left="8100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9180"/>
        </w:tabs>
        <w:ind w:left="91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9900"/>
        </w:tabs>
        <w:ind w:left="99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0620"/>
        </w:tabs>
        <w:ind w:left="106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1340"/>
        </w:tabs>
        <w:ind w:left="113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2060"/>
        </w:tabs>
        <w:ind w:left="120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2780"/>
        </w:tabs>
        <w:ind w:left="127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3500"/>
        </w:tabs>
        <w:ind w:left="135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14220"/>
        </w:tabs>
        <w:ind w:left="14220" w:hanging="180"/>
      </w:pPr>
      <w:rPr>
        <w:rFonts w:cs="Times New Roman"/>
      </w:rPr>
    </w:lvl>
  </w:abstractNum>
  <w:abstractNum w:abstractNumId="31" w15:restartNumberingAfterBreak="0">
    <w:nsid w:val="18942BC1"/>
    <w:multiLevelType w:val="hybridMultilevel"/>
    <w:tmpl w:val="0B86863A"/>
    <w:lvl w:ilvl="0" w:tplc="A6D2438E">
      <w:start w:val="1"/>
      <w:numFmt w:val="lowerLetter"/>
      <w:lvlText w:val="%1)"/>
      <w:lvlJc w:val="left"/>
      <w:pPr>
        <w:ind w:left="70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740" w:hanging="360"/>
      </w:pPr>
    </w:lvl>
    <w:lvl w:ilvl="2" w:tplc="0415001B" w:tentative="1">
      <w:start w:val="1"/>
      <w:numFmt w:val="lowerRoman"/>
      <w:lvlText w:val="%3."/>
      <w:lvlJc w:val="right"/>
      <w:pPr>
        <w:ind w:left="8460" w:hanging="180"/>
      </w:pPr>
    </w:lvl>
    <w:lvl w:ilvl="3" w:tplc="0415000F" w:tentative="1">
      <w:start w:val="1"/>
      <w:numFmt w:val="decimal"/>
      <w:lvlText w:val="%4."/>
      <w:lvlJc w:val="left"/>
      <w:pPr>
        <w:ind w:left="9180" w:hanging="360"/>
      </w:pPr>
    </w:lvl>
    <w:lvl w:ilvl="4" w:tplc="04150019" w:tentative="1">
      <w:start w:val="1"/>
      <w:numFmt w:val="lowerLetter"/>
      <w:lvlText w:val="%5."/>
      <w:lvlJc w:val="left"/>
      <w:pPr>
        <w:ind w:left="9900" w:hanging="360"/>
      </w:pPr>
    </w:lvl>
    <w:lvl w:ilvl="5" w:tplc="0415001B" w:tentative="1">
      <w:start w:val="1"/>
      <w:numFmt w:val="lowerRoman"/>
      <w:lvlText w:val="%6."/>
      <w:lvlJc w:val="right"/>
      <w:pPr>
        <w:ind w:left="10620" w:hanging="180"/>
      </w:pPr>
    </w:lvl>
    <w:lvl w:ilvl="6" w:tplc="0415000F" w:tentative="1">
      <w:start w:val="1"/>
      <w:numFmt w:val="decimal"/>
      <w:lvlText w:val="%7."/>
      <w:lvlJc w:val="left"/>
      <w:pPr>
        <w:ind w:left="11340" w:hanging="360"/>
      </w:pPr>
    </w:lvl>
    <w:lvl w:ilvl="7" w:tplc="04150019" w:tentative="1">
      <w:start w:val="1"/>
      <w:numFmt w:val="lowerLetter"/>
      <w:lvlText w:val="%8."/>
      <w:lvlJc w:val="left"/>
      <w:pPr>
        <w:ind w:left="12060" w:hanging="360"/>
      </w:pPr>
    </w:lvl>
    <w:lvl w:ilvl="8" w:tplc="0415001B" w:tentative="1">
      <w:start w:val="1"/>
      <w:numFmt w:val="lowerRoman"/>
      <w:lvlText w:val="%9."/>
      <w:lvlJc w:val="right"/>
      <w:pPr>
        <w:ind w:left="12780" w:hanging="180"/>
      </w:pPr>
    </w:lvl>
  </w:abstractNum>
  <w:abstractNum w:abstractNumId="32" w15:restartNumberingAfterBreak="0">
    <w:nsid w:val="19841206"/>
    <w:multiLevelType w:val="hybridMultilevel"/>
    <w:tmpl w:val="2FFC37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1B1B1E7E"/>
    <w:multiLevelType w:val="hybridMultilevel"/>
    <w:tmpl w:val="0CA2DE58"/>
    <w:lvl w:ilvl="0" w:tplc="7C5660D8">
      <w:start w:val="1"/>
      <w:numFmt w:val="decimal"/>
      <w:lvlText w:val="%1."/>
      <w:lvlJc w:val="left"/>
      <w:pPr>
        <w:ind w:left="645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D225CED"/>
    <w:multiLevelType w:val="hybridMultilevel"/>
    <w:tmpl w:val="95882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B45086"/>
    <w:multiLevelType w:val="singleLevel"/>
    <w:tmpl w:val="2D6A914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23076C46"/>
    <w:multiLevelType w:val="hybridMultilevel"/>
    <w:tmpl w:val="196219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57654EA"/>
    <w:multiLevelType w:val="hybridMultilevel"/>
    <w:tmpl w:val="4814B616"/>
    <w:name w:val="WW8Num188"/>
    <w:lvl w:ilvl="0" w:tplc="117ADE00">
      <w:start w:val="1"/>
      <w:numFmt w:val="decimal"/>
      <w:lvlText w:val="%1."/>
      <w:lvlJc w:val="left"/>
      <w:pPr>
        <w:ind w:left="452"/>
      </w:pPr>
      <w:rPr>
        <w:rFonts w:ascii="Times New Roman" w:eastAsia="Times New Roman" w:hAnsi="Times New Roman" w:hint="default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04150017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C21E1A"/>
    <w:multiLevelType w:val="hybridMultilevel"/>
    <w:tmpl w:val="96CED1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9612DDC"/>
    <w:multiLevelType w:val="hybridMultilevel"/>
    <w:tmpl w:val="FD543290"/>
    <w:lvl w:ilvl="0" w:tplc="4DECE4D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7F1976"/>
    <w:multiLevelType w:val="hybridMultilevel"/>
    <w:tmpl w:val="14BCF77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41" w15:restartNumberingAfterBreak="0">
    <w:nsid w:val="2E2206A0"/>
    <w:multiLevelType w:val="hybridMultilevel"/>
    <w:tmpl w:val="48926FC6"/>
    <w:lvl w:ilvl="0" w:tplc="80582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2EB932A4"/>
    <w:multiLevelType w:val="hybridMultilevel"/>
    <w:tmpl w:val="E63AF81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2EBE6D76"/>
    <w:multiLevelType w:val="hybridMultilevel"/>
    <w:tmpl w:val="345E5D1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1721ED9"/>
    <w:multiLevelType w:val="hybridMultilevel"/>
    <w:tmpl w:val="B3E87E6A"/>
    <w:lvl w:ilvl="0" w:tplc="0E6E07F8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3211043D"/>
    <w:multiLevelType w:val="hybridMultilevel"/>
    <w:tmpl w:val="A1BC5C7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6" w15:restartNumberingAfterBreak="0">
    <w:nsid w:val="348753DB"/>
    <w:multiLevelType w:val="hybridMultilevel"/>
    <w:tmpl w:val="6BFC1252"/>
    <w:lvl w:ilvl="0" w:tplc="A4C0CBFC">
      <w:start w:val="1"/>
      <w:numFmt w:val="decimal"/>
      <w:lvlText w:val="%1)"/>
      <w:lvlJc w:val="left"/>
      <w:pPr>
        <w:ind w:left="152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46" w:hanging="360"/>
      </w:pPr>
    </w:lvl>
    <w:lvl w:ilvl="2" w:tplc="0415001B" w:tentative="1">
      <w:start w:val="1"/>
      <w:numFmt w:val="lowerRoman"/>
      <w:lvlText w:val="%3."/>
      <w:lvlJc w:val="right"/>
      <w:pPr>
        <w:ind w:left="2966" w:hanging="180"/>
      </w:pPr>
    </w:lvl>
    <w:lvl w:ilvl="3" w:tplc="0415000F" w:tentative="1">
      <w:start w:val="1"/>
      <w:numFmt w:val="decimal"/>
      <w:lvlText w:val="%4."/>
      <w:lvlJc w:val="left"/>
      <w:pPr>
        <w:ind w:left="3686" w:hanging="360"/>
      </w:pPr>
    </w:lvl>
    <w:lvl w:ilvl="4" w:tplc="04150019" w:tentative="1">
      <w:start w:val="1"/>
      <w:numFmt w:val="lowerLetter"/>
      <w:lvlText w:val="%5."/>
      <w:lvlJc w:val="left"/>
      <w:pPr>
        <w:ind w:left="4406" w:hanging="360"/>
      </w:pPr>
    </w:lvl>
    <w:lvl w:ilvl="5" w:tplc="0415001B" w:tentative="1">
      <w:start w:val="1"/>
      <w:numFmt w:val="lowerRoman"/>
      <w:lvlText w:val="%6."/>
      <w:lvlJc w:val="right"/>
      <w:pPr>
        <w:ind w:left="5126" w:hanging="180"/>
      </w:pPr>
    </w:lvl>
    <w:lvl w:ilvl="6" w:tplc="0415000F" w:tentative="1">
      <w:start w:val="1"/>
      <w:numFmt w:val="decimal"/>
      <w:lvlText w:val="%7."/>
      <w:lvlJc w:val="left"/>
      <w:pPr>
        <w:ind w:left="5846" w:hanging="360"/>
      </w:pPr>
    </w:lvl>
    <w:lvl w:ilvl="7" w:tplc="04150019" w:tentative="1">
      <w:start w:val="1"/>
      <w:numFmt w:val="lowerLetter"/>
      <w:lvlText w:val="%8."/>
      <w:lvlJc w:val="left"/>
      <w:pPr>
        <w:ind w:left="6566" w:hanging="360"/>
      </w:pPr>
    </w:lvl>
    <w:lvl w:ilvl="8" w:tplc="0415001B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47" w15:restartNumberingAfterBreak="0">
    <w:nsid w:val="356E7BC2"/>
    <w:multiLevelType w:val="hybridMultilevel"/>
    <w:tmpl w:val="83D4E25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371970A8"/>
    <w:multiLevelType w:val="singleLevel"/>
    <w:tmpl w:val="796ED9D8"/>
    <w:lvl w:ilvl="0">
      <w:start w:val="2"/>
      <w:numFmt w:val="decimal"/>
      <w:lvlText w:val="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9" w15:restartNumberingAfterBreak="0">
    <w:nsid w:val="3A3A0248"/>
    <w:multiLevelType w:val="hybridMultilevel"/>
    <w:tmpl w:val="32C663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5A22CD"/>
    <w:multiLevelType w:val="hybridMultilevel"/>
    <w:tmpl w:val="88B85FE6"/>
    <w:lvl w:ilvl="0" w:tplc="A232CD3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 w15:restartNumberingAfterBreak="0">
    <w:nsid w:val="3CAF3C1C"/>
    <w:multiLevelType w:val="hybridMultilevel"/>
    <w:tmpl w:val="4314B6C2"/>
    <w:lvl w:ilvl="0" w:tplc="0415000F">
      <w:start w:val="1"/>
      <w:numFmt w:val="decimal"/>
      <w:lvlText w:val="%1."/>
      <w:lvlJc w:val="left"/>
      <w:pPr>
        <w:tabs>
          <w:tab w:val="num" w:pos="2226"/>
        </w:tabs>
        <w:ind w:left="2226" w:hanging="360"/>
      </w:pPr>
      <w:rPr>
        <w:b w:val="0"/>
        <w:i w:val="0"/>
      </w:rPr>
    </w:lvl>
    <w:lvl w:ilvl="1" w:tplc="43B61C2E">
      <w:start w:val="1"/>
      <w:numFmt w:val="decimal"/>
      <w:lvlText w:val="%2)"/>
      <w:lvlJc w:val="left"/>
      <w:pPr>
        <w:tabs>
          <w:tab w:val="num" w:pos="2946"/>
        </w:tabs>
        <w:ind w:left="2946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3666"/>
        </w:tabs>
        <w:ind w:left="3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4386"/>
        </w:tabs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106"/>
        </w:tabs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826"/>
        </w:tabs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546"/>
        </w:tabs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66"/>
        </w:tabs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86"/>
        </w:tabs>
        <w:ind w:left="7986" w:hanging="180"/>
      </w:pPr>
    </w:lvl>
  </w:abstractNum>
  <w:abstractNum w:abstractNumId="52" w15:restartNumberingAfterBreak="0">
    <w:nsid w:val="3DC038C7"/>
    <w:multiLevelType w:val="hybridMultilevel"/>
    <w:tmpl w:val="E3B8A1D4"/>
    <w:lvl w:ilvl="0" w:tplc="90FA40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E9F08E3"/>
    <w:multiLevelType w:val="hybridMultilevel"/>
    <w:tmpl w:val="1E806C2A"/>
    <w:lvl w:ilvl="0" w:tplc="04150011">
      <w:start w:val="1"/>
      <w:numFmt w:val="decimal"/>
      <w:lvlText w:val="%1)"/>
      <w:lvlJc w:val="left"/>
      <w:pPr>
        <w:ind w:left="1416" w:hanging="360"/>
      </w:p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54" w15:restartNumberingAfterBreak="0">
    <w:nsid w:val="47303D75"/>
    <w:multiLevelType w:val="hybridMultilevel"/>
    <w:tmpl w:val="E376BD12"/>
    <w:lvl w:ilvl="0" w:tplc="43B61C2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5" w15:restartNumberingAfterBreak="0">
    <w:nsid w:val="4786248A"/>
    <w:multiLevelType w:val="hybridMultilevel"/>
    <w:tmpl w:val="EA6AA6EC"/>
    <w:lvl w:ilvl="0" w:tplc="43B61C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 w15:restartNumberingAfterBreak="0">
    <w:nsid w:val="482C7290"/>
    <w:multiLevelType w:val="hybridMultilevel"/>
    <w:tmpl w:val="A48C1B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470A7B"/>
    <w:multiLevelType w:val="hybridMultilevel"/>
    <w:tmpl w:val="9AAA1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4A5848EA"/>
    <w:multiLevelType w:val="hybridMultilevel"/>
    <w:tmpl w:val="80E659BC"/>
    <w:lvl w:ilvl="0" w:tplc="43B61C2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4C31429B"/>
    <w:multiLevelType w:val="hybridMultilevel"/>
    <w:tmpl w:val="2E30384E"/>
    <w:lvl w:ilvl="0" w:tplc="8C3E9470">
      <w:start w:val="1"/>
      <w:numFmt w:val="decimal"/>
      <w:lvlText w:val="%1."/>
      <w:lvlJc w:val="left"/>
      <w:pPr>
        <w:tabs>
          <w:tab w:val="num" w:pos="7732"/>
        </w:tabs>
        <w:ind w:left="7732" w:hanging="360"/>
      </w:pPr>
      <w:rPr>
        <w:rFonts w:ascii="Times New Roman" w:hAnsi="Times New Roman" w:cs="Times New Roman" w:hint="default"/>
        <w:color w:val="auto"/>
      </w:rPr>
    </w:lvl>
    <w:lvl w:ilvl="1" w:tplc="43B61C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C5822D2"/>
    <w:multiLevelType w:val="hybridMultilevel"/>
    <w:tmpl w:val="084454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3B61C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4D1F705F"/>
    <w:multiLevelType w:val="hybridMultilevel"/>
    <w:tmpl w:val="B0CCFD2E"/>
    <w:lvl w:ilvl="0" w:tplc="43B61C2E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  <w:rPr>
        <w:rFonts w:cs="Times New Roman"/>
      </w:rPr>
    </w:lvl>
  </w:abstractNum>
  <w:abstractNum w:abstractNumId="62" w15:restartNumberingAfterBreak="0">
    <w:nsid w:val="521111A3"/>
    <w:multiLevelType w:val="hybridMultilevel"/>
    <w:tmpl w:val="DD40770E"/>
    <w:lvl w:ilvl="0" w:tplc="C92E98B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528874C3"/>
    <w:multiLevelType w:val="hybridMultilevel"/>
    <w:tmpl w:val="50B47EB2"/>
    <w:lvl w:ilvl="0" w:tplc="43B61C2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 w15:restartNumberingAfterBreak="0">
    <w:nsid w:val="537F6541"/>
    <w:multiLevelType w:val="hybridMultilevel"/>
    <w:tmpl w:val="35AC7FD2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5669462A"/>
    <w:multiLevelType w:val="hybridMultilevel"/>
    <w:tmpl w:val="3C80777C"/>
    <w:lvl w:ilvl="0" w:tplc="263AC0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6F24B93"/>
    <w:multiLevelType w:val="multilevel"/>
    <w:tmpl w:val="06649B64"/>
    <w:lvl w:ilvl="0">
      <w:start w:val="1"/>
      <w:numFmt w:val="decimal"/>
      <w:suff w:val="nothing"/>
      <w:lvlText w:val="§%1."/>
      <w:lvlJc w:val="center"/>
      <w:pPr>
        <w:ind w:left="425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8818" w:firstLine="113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907" w:hanging="34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hint="default"/>
      </w:rPr>
    </w:lvl>
  </w:abstractNum>
  <w:abstractNum w:abstractNumId="67" w15:restartNumberingAfterBreak="0">
    <w:nsid w:val="58586492"/>
    <w:multiLevelType w:val="hybridMultilevel"/>
    <w:tmpl w:val="08B2FF88"/>
    <w:lvl w:ilvl="0" w:tplc="43B61C2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68" w15:restartNumberingAfterBreak="0">
    <w:nsid w:val="58A041B3"/>
    <w:multiLevelType w:val="hybridMultilevel"/>
    <w:tmpl w:val="4BAC857E"/>
    <w:lvl w:ilvl="0" w:tplc="04150011">
      <w:start w:val="1"/>
      <w:numFmt w:val="decimal"/>
      <w:lvlText w:val="%1)"/>
      <w:lvlJc w:val="left"/>
      <w:pPr>
        <w:ind w:left="560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B05C48">
      <w:start w:val="1"/>
      <w:numFmt w:val="decimal"/>
      <w:lvlText w:val="%4."/>
      <w:lvlJc w:val="left"/>
      <w:pPr>
        <w:ind w:left="2062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A3314B9"/>
    <w:multiLevelType w:val="hybridMultilevel"/>
    <w:tmpl w:val="D9E81466"/>
    <w:lvl w:ilvl="0" w:tplc="4058C46C">
      <w:start w:val="1"/>
      <w:numFmt w:val="decimal"/>
      <w:lvlText w:val="%1."/>
      <w:lvlJc w:val="left"/>
      <w:pPr>
        <w:ind w:left="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EE0712">
      <w:start w:val="1"/>
      <w:numFmt w:val="decimal"/>
      <w:lvlText w:val="%2)"/>
      <w:lvlJc w:val="left"/>
      <w:pPr>
        <w:ind w:left="1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5E2EB2">
      <w:start w:val="1"/>
      <w:numFmt w:val="lowerRoman"/>
      <w:lvlText w:val="%3"/>
      <w:lvlJc w:val="left"/>
      <w:pPr>
        <w:ind w:left="1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6A11C4">
      <w:start w:val="1"/>
      <w:numFmt w:val="decimal"/>
      <w:lvlText w:val="%4"/>
      <w:lvlJc w:val="left"/>
      <w:pPr>
        <w:ind w:left="2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98F3DA">
      <w:start w:val="1"/>
      <w:numFmt w:val="lowerLetter"/>
      <w:lvlText w:val="%5"/>
      <w:lvlJc w:val="left"/>
      <w:pPr>
        <w:ind w:left="3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EA4222">
      <w:start w:val="1"/>
      <w:numFmt w:val="lowerRoman"/>
      <w:lvlText w:val="%6"/>
      <w:lvlJc w:val="left"/>
      <w:pPr>
        <w:ind w:left="3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92FD04">
      <w:start w:val="1"/>
      <w:numFmt w:val="decimal"/>
      <w:lvlText w:val="%7"/>
      <w:lvlJc w:val="left"/>
      <w:pPr>
        <w:ind w:left="4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786C40">
      <w:start w:val="1"/>
      <w:numFmt w:val="lowerLetter"/>
      <w:lvlText w:val="%8"/>
      <w:lvlJc w:val="left"/>
      <w:pPr>
        <w:ind w:left="5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F805CE">
      <w:start w:val="1"/>
      <w:numFmt w:val="lowerRoman"/>
      <w:lvlText w:val="%9"/>
      <w:lvlJc w:val="left"/>
      <w:pPr>
        <w:ind w:left="6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5C4A3A12"/>
    <w:multiLevelType w:val="hybridMultilevel"/>
    <w:tmpl w:val="2E805E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B06A3A"/>
    <w:multiLevelType w:val="hybridMultilevel"/>
    <w:tmpl w:val="0C52EB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DE72B77"/>
    <w:multiLevelType w:val="hybridMultilevel"/>
    <w:tmpl w:val="637ADA3E"/>
    <w:lvl w:ilvl="0" w:tplc="43B61C2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73" w15:restartNumberingAfterBreak="0">
    <w:nsid w:val="60A910DC"/>
    <w:multiLevelType w:val="hybridMultilevel"/>
    <w:tmpl w:val="82824A12"/>
    <w:lvl w:ilvl="0" w:tplc="B7F4983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4" w15:restartNumberingAfterBreak="0">
    <w:nsid w:val="670F7962"/>
    <w:multiLevelType w:val="hybridMultilevel"/>
    <w:tmpl w:val="297A72B2"/>
    <w:lvl w:ilvl="0" w:tplc="CDAE41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sz w:val="22"/>
        <w:szCs w:val="22"/>
      </w:rPr>
    </w:lvl>
    <w:lvl w:ilvl="1" w:tplc="43B61C2E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 w:tplc="04150017">
      <w:start w:val="1"/>
      <w:numFmt w:val="lowerLetter"/>
      <w:lvlText w:val="%3)"/>
      <w:lvlJc w:val="left"/>
      <w:pPr>
        <w:ind w:left="2700" w:hanging="360"/>
      </w:pPr>
      <w:rPr>
        <w:rFonts w:cs="Times New Roman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5" w15:restartNumberingAfterBreak="0">
    <w:nsid w:val="67ED3A7C"/>
    <w:multiLevelType w:val="hybridMultilevel"/>
    <w:tmpl w:val="E2D83D4E"/>
    <w:lvl w:ilvl="0" w:tplc="3530F1C8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6B526F27"/>
    <w:multiLevelType w:val="hybridMultilevel"/>
    <w:tmpl w:val="DA3E0B02"/>
    <w:lvl w:ilvl="0" w:tplc="2BEA1A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6CC22765"/>
    <w:multiLevelType w:val="hybridMultilevel"/>
    <w:tmpl w:val="EBC20444"/>
    <w:lvl w:ilvl="0" w:tplc="5EA4449E">
      <w:start w:val="1"/>
      <w:numFmt w:val="lowerLetter"/>
      <w:lvlText w:val="%1)"/>
      <w:lvlJc w:val="left"/>
      <w:pPr>
        <w:ind w:left="19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7" w:hanging="360"/>
      </w:pPr>
    </w:lvl>
    <w:lvl w:ilvl="2" w:tplc="0415001B" w:tentative="1">
      <w:start w:val="1"/>
      <w:numFmt w:val="lowerRoman"/>
      <w:lvlText w:val="%3."/>
      <w:lvlJc w:val="right"/>
      <w:pPr>
        <w:ind w:left="3347" w:hanging="180"/>
      </w:pPr>
    </w:lvl>
    <w:lvl w:ilvl="3" w:tplc="0415000F" w:tentative="1">
      <w:start w:val="1"/>
      <w:numFmt w:val="decimal"/>
      <w:lvlText w:val="%4."/>
      <w:lvlJc w:val="left"/>
      <w:pPr>
        <w:ind w:left="4067" w:hanging="360"/>
      </w:pPr>
    </w:lvl>
    <w:lvl w:ilvl="4" w:tplc="04150019" w:tentative="1">
      <w:start w:val="1"/>
      <w:numFmt w:val="lowerLetter"/>
      <w:lvlText w:val="%5."/>
      <w:lvlJc w:val="left"/>
      <w:pPr>
        <w:ind w:left="4787" w:hanging="360"/>
      </w:pPr>
    </w:lvl>
    <w:lvl w:ilvl="5" w:tplc="0415001B" w:tentative="1">
      <w:start w:val="1"/>
      <w:numFmt w:val="lowerRoman"/>
      <w:lvlText w:val="%6."/>
      <w:lvlJc w:val="right"/>
      <w:pPr>
        <w:ind w:left="5507" w:hanging="180"/>
      </w:pPr>
    </w:lvl>
    <w:lvl w:ilvl="6" w:tplc="0415000F" w:tentative="1">
      <w:start w:val="1"/>
      <w:numFmt w:val="decimal"/>
      <w:lvlText w:val="%7."/>
      <w:lvlJc w:val="left"/>
      <w:pPr>
        <w:ind w:left="6227" w:hanging="360"/>
      </w:pPr>
    </w:lvl>
    <w:lvl w:ilvl="7" w:tplc="04150019" w:tentative="1">
      <w:start w:val="1"/>
      <w:numFmt w:val="lowerLetter"/>
      <w:lvlText w:val="%8."/>
      <w:lvlJc w:val="left"/>
      <w:pPr>
        <w:ind w:left="6947" w:hanging="360"/>
      </w:pPr>
    </w:lvl>
    <w:lvl w:ilvl="8" w:tplc="0415001B" w:tentative="1">
      <w:start w:val="1"/>
      <w:numFmt w:val="lowerRoman"/>
      <w:lvlText w:val="%9."/>
      <w:lvlJc w:val="right"/>
      <w:pPr>
        <w:ind w:left="7667" w:hanging="180"/>
      </w:pPr>
    </w:lvl>
  </w:abstractNum>
  <w:abstractNum w:abstractNumId="78" w15:restartNumberingAfterBreak="0">
    <w:nsid w:val="6E1264C6"/>
    <w:multiLevelType w:val="hybridMultilevel"/>
    <w:tmpl w:val="316A3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3B61C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6EAE536A"/>
    <w:multiLevelType w:val="hybridMultilevel"/>
    <w:tmpl w:val="6C7C4D40"/>
    <w:lvl w:ilvl="0" w:tplc="13667A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3B61C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F3D49A1"/>
    <w:multiLevelType w:val="hybridMultilevel"/>
    <w:tmpl w:val="D6702FA8"/>
    <w:lvl w:ilvl="0" w:tplc="B7F4983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1F059EC"/>
    <w:multiLevelType w:val="hybridMultilevel"/>
    <w:tmpl w:val="0EA66796"/>
    <w:lvl w:ilvl="0" w:tplc="70A846F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2FD33EA"/>
    <w:multiLevelType w:val="hybridMultilevel"/>
    <w:tmpl w:val="D2D4B964"/>
    <w:lvl w:ilvl="0" w:tplc="5768B00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817514"/>
    <w:multiLevelType w:val="hybridMultilevel"/>
    <w:tmpl w:val="B616E3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4" w15:restartNumberingAfterBreak="0">
    <w:nsid w:val="74430F29"/>
    <w:multiLevelType w:val="hybridMultilevel"/>
    <w:tmpl w:val="9D928856"/>
    <w:lvl w:ilvl="0" w:tplc="A4C0CB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6A01B83"/>
    <w:multiLevelType w:val="hybridMultilevel"/>
    <w:tmpl w:val="34DC2E24"/>
    <w:lvl w:ilvl="0" w:tplc="705E373E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317187"/>
    <w:multiLevelType w:val="hybridMultilevel"/>
    <w:tmpl w:val="EEBE8C56"/>
    <w:name w:val="WW8Num1852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  <w:rPr>
        <w:rFonts w:cs="Times New Roman" w:hint="default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87" w15:restartNumberingAfterBreak="0">
    <w:nsid w:val="78E82084"/>
    <w:multiLevelType w:val="hybridMultilevel"/>
    <w:tmpl w:val="B1582EB2"/>
    <w:name w:val="WW8Num185"/>
    <w:lvl w:ilvl="0" w:tplc="43B61C2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 w:tplc="FFFFFFFF">
      <w:start w:val="1"/>
      <w:numFmt w:val="decimal"/>
      <w:lvlText w:val="%3)"/>
      <w:lvlJc w:val="left"/>
      <w:pPr>
        <w:tabs>
          <w:tab w:val="num" w:pos="2766"/>
        </w:tabs>
        <w:ind w:left="2766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88" w15:restartNumberingAfterBreak="0">
    <w:nsid w:val="7BBD5E06"/>
    <w:multiLevelType w:val="hybridMultilevel"/>
    <w:tmpl w:val="5BAC2BA6"/>
    <w:lvl w:ilvl="0" w:tplc="C6704C4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F61062C"/>
    <w:multiLevelType w:val="hybridMultilevel"/>
    <w:tmpl w:val="0DE0B22C"/>
    <w:lvl w:ilvl="0" w:tplc="04150017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5888523">
    <w:abstractNumId w:val="0"/>
  </w:num>
  <w:num w:numId="2" w16cid:durableId="214779647">
    <w:abstractNumId w:val="48"/>
  </w:num>
  <w:num w:numId="3" w16cid:durableId="1230309996">
    <w:abstractNumId w:val="89"/>
  </w:num>
  <w:num w:numId="4" w16cid:durableId="1580823197">
    <w:abstractNumId w:val="14"/>
  </w:num>
  <w:num w:numId="5" w16cid:durableId="1102602773">
    <w:abstractNumId w:val="12"/>
  </w:num>
  <w:num w:numId="6" w16cid:durableId="1987933733">
    <w:abstractNumId w:val="47"/>
  </w:num>
  <w:num w:numId="7" w16cid:durableId="137961459">
    <w:abstractNumId w:val="59"/>
  </w:num>
  <w:num w:numId="8" w16cid:durableId="54473224">
    <w:abstractNumId w:val="74"/>
  </w:num>
  <w:num w:numId="9" w16cid:durableId="1873414794">
    <w:abstractNumId w:val="65"/>
  </w:num>
  <w:num w:numId="10" w16cid:durableId="1324580017">
    <w:abstractNumId w:val="30"/>
  </w:num>
  <w:num w:numId="11" w16cid:durableId="1647509680">
    <w:abstractNumId w:val="20"/>
  </w:num>
  <w:num w:numId="12" w16cid:durableId="27532232">
    <w:abstractNumId w:val="45"/>
  </w:num>
  <w:num w:numId="13" w16cid:durableId="253516849">
    <w:abstractNumId w:val="83"/>
  </w:num>
  <w:num w:numId="14" w16cid:durableId="1898933361">
    <w:abstractNumId w:val="13"/>
  </w:num>
  <w:num w:numId="15" w16cid:durableId="1589384621">
    <w:abstractNumId w:val="55"/>
  </w:num>
  <w:num w:numId="16" w16cid:durableId="1944220570">
    <w:abstractNumId w:val="57"/>
  </w:num>
  <w:num w:numId="17" w16cid:durableId="436370434">
    <w:abstractNumId w:val="62"/>
  </w:num>
  <w:num w:numId="18" w16cid:durableId="1799569554">
    <w:abstractNumId w:val="41"/>
  </w:num>
  <w:num w:numId="19" w16cid:durableId="1976831677">
    <w:abstractNumId w:val="54"/>
  </w:num>
  <w:num w:numId="20" w16cid:durableId="777604677">
    <w:abstractNumId w:val="67"/>
  </w:num>
  <w:num w:numId="21" w16cid:durableId="1853564587">
    <w:abstractNumId w:val="72"/>
  </w:num>
  <w:num w:numId="22" w16cid:durableId="1517768448">
    <w:abstractNumId w:val="78"/>
  </w:num>
  <w:num w:numId="23" w16cid:durableId="504055561">
    <w:abstractNumId w:val="49"/>
  </w:num>
  <w:num w:numId="24" w16cid:durableId="1495337154">
    <w:abstractNumId w:val="84"/>
  </w:num>
  <w:num w:numId="25" w16cid:durableId="1341858829">
    <w:abstractNumId w:val="16"/>
  </w:num>
  <w:num w:numId="26" w16cid:durableId="362093389">
    <w:abstractNumId w:val="46"/>
  </w:num>
  <w:num w:numId="27" w16cid:durableId="880745904">
    <w:abstractNumId w:val="77"/>
  </w:num>
  <w:num w:numId="28" w16cid:durableId="161431944">
    <w:abstractNumId w:val="23"/>
  </w:num>
  <w:num w:numId="29" w16cid:durableId="2147309825">
    <w:abstractNumId w:val="82"/>
  </w:num>
  <w:num w:numId="30" w16cid:durableId="1054432300">
    <w:abstractNumId w:val="75"/>
  </w:num>
  <w:num w:numId="31" w16cid:durableId="985207087">
    <w:abstractNumId w:val="15"/>
  </w:num>
  <w:num w:numId="32" w16cid:durableId="1555391725">
    <w:abstractNumId w:val="71"/>
  </w:num>
  <w:num w:numId="33" w16cid:durableId="1448428826">
    <w:abstractNumId w:val="70"/>
  </w:num>
  <w:num w:numId="34" w16cid:durableId="155806760">
    <w:abstractNumId w:val="34"/>
  </w:num>
  <w:num w:numId="35" w16cid:durableId="822743485">
    <w:abstractNumId w:val="88"/>
  </w:num>
  <w:num w:numId="36" w16cid:durableId="1533835409">
    <w:abstractNumId w:val="21"/>
  </w:num>
  <w:num w:numId="37" w16cid:durableId="1944996514">
    <w:abstractNumId w:val="25"/>
  </w:num>
  <w:num w:numId="38" w16cid:durableId="2090542739">
    <w:abstractNumId w:val="29"/>
  </w:num>
  <w:num w:numId="39" w16cid:durableId="709302304">
    <w:abstractNumId w:val="51"/>
  </w:num>
  <w:num w:numId="40" w16cid:durableId="539636132">
    <w:abstractNumId w:val="35"/>
  </w:num>
  <w:num w:numId="41" w16cid:durableId="47757315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23033157">
    <w:abstractNumId w:val="73"/>
  </w:num>
  <w:num w:numId="43" w16cid:durableId="303124109">
    <w:abstractNumId w:val="52"/>
  </w:num>
  <w:num w:numId="44" w16cid:durableId="1094745607">
    <w:abstractNumId w:val="81"/>
  </w:num>
  <w:num w:numId="45" w16cid:durableId="84313165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73062421">
    <w:abstractNumId w:val="17"/>
  </w:num>
  <w:num w:numId="47" w16cid:durableId="991180709">
    <w:abstractNumId w:val="66"/>
  </w:num>
  <w:num w:numId="48" w16cid:durableId="486555830">
    <w:abstractNumId w:val="26"/>
  </w:num>
  <w:num w:numId="49" w16cid:durableId="1532499292">
    <w:abstractNumId w:val="42"/>
  </w:num>
  <w:num w:numId="50" w16cid:durableId="2044279667">
    <w:abstractNumId w:val="27"/>
  </w:num>
  <w:num w:numId="51" w16cid:durableId="899679304">
    <w:abstractNumId w:val="19"/>
  </w:num>
  <w:num w:numId="52" w16cid:durableId="1557009411">
    <w:abstractNumId w:val="85"/>
  </w:num>
  <w:num w:numId="53" w16cid:durableId="1990668153">
    <w:abstractNumId w:val="31"/>
  </w:num>
  <w:num w:numId="54" w16cid:durableId="984940724">
    <w:abstractNumId w:val="33"/>
  </w:num>
  <w:num w:numId="55" w16cid:durableId="263074149">
    <w:abstractNumId w:val="60"/>
  </w:num>
  <w:num w:numId="56" w16cid:durableId="2140951124">
    <w:abstractNumId w:val="79"/>
  </w:num>
  <w:num w:numId="57" w16cid:durableId="1469471129">
    <w:abstractNumId w:val="76"/>
  </w:num>
  <w:num w:numId="58" w16cid:durableId="792481026">
    <w:abstractNumId w:val="22"/>
  </w:num>
  <w:num w:numId="59" w16cid:durableId="1071347297">
    <w:abstractNumId w:val="28"/>
  </w:num>
  <w:num w:numId="60" w16cid:durableId="2060009677">
    <w:abstractNumId w:val="58"/>
  </w:num>
  <w:num w:numId="61" w16cid:durableId="2042318715">
    <w:abstractNumId w:val="61"/>
  </w:num>
  <w:num w:numId="62" w16cid:durableId="1224147024">
    <w:abstractNumId w:val="63"/>
  </w:num>
  <w:num w:numId="63" w16cid:durableId="1066562562">
    <w:abstractNumId w:val="43"/>
  </w:num>
  <w:num w:numId="64" w16cid:durableId="875780455">
    <w:abstractNumId w:val="32"/>
  </w:num>
  <w:num w:numId="65" w16cid:durableId="1181773064">
    <w:abstractNumId w:val="64"/>
  </w:num>
  <w:num w:numId="66" w16cid:durableId="785580590">
    <w:abstractNumId w:val="68"/>
  </w:num>
  <w:num w:numId="67" w16cid:durableId="1117330351">
    <w:abstractNumId w:val="37"/>
  </w:num>
  <w:num w:numId="68" w16cid:durableId="556820931">
    <w:abstractNumId w:val="69"/>
  </w:num>
  <w:num w:numId="69" w16cid:durableId="1432435869">
    <w:abstractNumId w:val="44"/>
  </w:num>
  <w:num w:numId="70" w16cid:durableId="841748017">
    <w:abstractNumId w:val="80"/>
  </w:num>
  <w:num w:numId="71" w16cid:durableId="674919439">
    <w:abstractNumId w:val="36"/>
  </w:num>
  <w:num w:numId="72" w16cid:durableId="1996756760">
    <w:abstractNumId w:val="39"/>
  </w:num>
  <w:num w:numId="73" w16cid:durableId="1789886390">
    <w:abstractNumId w:val="38"/>
  </w:num>
  <w:num w:numId="74" w16cid:durableId="1679652556">
    <w:abstractNumId w:val="56"/>
  </w:num>
  <w:num w:numId="75" w16cid:durableId="1732845156">
    <w:abstractNumId w:val="18"/>
  </w:num>
  <w:num w:numId="76" w16cid:durableId="801575040">
    <w:abstractNumId w:val="53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585"/>
    <w:rsid w:val="000012E3"/>
    <w:rsid w:val="0000308F"/>
    <w:rsid w:val="00003CAB"/>
    <w:rsid w:val="00004217"/>
    <w:rsid w:val="00013869"/>
    <w:rsid w:val="00014783"/>
    <w:rsid w:val="00021A76"/>
    <w:rsid w:val="00025C32"/>
    <w:rsid w:val="000267B6"/>
    <w:rsid w:val="00034B16"/>
    <w:rsid w:val="00036345"/>
    <w:rsid w:val="000366A6"/>
    <w:rsid w:val="000377DC"/>
    <w:rsid w:val="00037AD2"/>
    <w:rsid w:val="0004510F"/>
    <w:rsid w:val="00045769"/>
    <w:rsid w:val="00054057"/>
    <w:rsid w:val="00061FB9"/>
    <w:rsid w:val="00063393"/>
    <w:rsid w:val="00064FFC"/>
    <w:rsid w:val="000659C3"/>
    <w:rsid w:val="00065D1B"/>
    <w:rsid w:val="00065F85"/>
    <w:rsid w:val="000663FD"/>
    <w:rsid w:val="00067326"/>
    <w:rsid w:val="00071F84"/>
    <w:rsid w:val="0007204A"/>
    <w:rsid w:val="000725A5"/>
    <w:rsid w:val="00074417"/>
    <w:rsid w:val="000759AA"/>
    <w:rsid w:val="00077037"/>
    <w:rsid w:val="00082499"/>
    <w:rsid w:val="0008756B"/>
    <w:rsid w:val="000910F8"/>
    <w:rsid w:val="000927A7"/>
    <w:rsid w:val="00093082"/>
    <w:rsid w:val="000935B5"/>
    <w:rsid w:val="00094FC1"/>
    <w:rsid w:val="000955E1"/>
    <w:rsid w:val="000959D9"/>
    <w:rsid w:val="00096E2D"/>
    <w:rsid w:val="000A4B1D"/>
    <w:rsid w:val="000A58F6"/>
    <w:rsid w:val="000A5A52"/>
    <w:rsid w:val="000A69F9"/>
    <w:rsid w:val="000B0B35"/>
    <w:rsid w:val="000B25FD"/>
    <w:rsid w:val="000B33B2"/>
    <w:rsid w:val="000B4F63"/>
    <w:rsid w:val="000B7269"/>
    <w:rsid w:val="000B7AB1"/>
    <w:rsid w:val="000B7D71"/>
    <w:rsid w:val="000C283F"/>
    <w:rsid w:val="000C2955"/>
    <w:rsid w:val="000C46C4"/>
    <w:rsid w:val="000D58B4"/>
    <w:rsid w:val="000E2B76"/>
    <w:rsid w:val="000E343A"/>
    <w:rsid w:val="000F0FDE"/>
    <w:rsid w:val="000F264C"/>
    <w:rsid w:val="000F553F"/>
    <w:rsid w:val="000F6515"/>
    <w:rsid w:val="000F70B9"/>
    <w:rsid w:val="000F7342"/>
    <w:rsid w:val="000F7AEC"/>
    <w:rsid w:val="001003D2"/>
    <w:rsid w:val="00105F49"/>
    <w:rsid w:val="0011625B"/>
    <w:rsid w:val="00116344"/>
    <w:rsid w:val="00121462"/>
    <w:rsid w:val="001218C5"/>
    <w:rsid w:val="00124327"/>
    <w:rsid w:val="001268D2"/>
    <w:rsid w:val="00127FEA"/>
    <w:rsid w:val="00130969"/>
    <w:rsid w:val="0013399F"/>
    <w:rsid w:val="00133C27"/>
    <w:rsid w:val="001346E9"/>
    <w:rsid w:val="00141687"/>
    <w:rsid w:val="00146556"/>
    <w:rsid w:val="001470CF"/>
    <w:rsid w:val="001506AC"/>
    <w:rsid w:val="00151684"/>
    <w:rsid w:val="00152968"/>
    <w:rsid w:val="00155D1B"/>
    <w:rsid w:val="00160767"/>
    <w:rsid w:val="00161C5D"/>
    <w:rsid w:val="00162A4F"/>
    <w:rsid w:val="00164B4B"/>
    <w:rsid w:val="00166713"/>
    <w:rsid w:val="001701A2"/>
    <w:rsid w:val="00170310"/>
    <w:rsid w:val="001709DA"/>
    <w:rsid w:val="0017185D"/>
    <w:rsid w:val="00173B83"/>
    <w:rsid w:val="001749E0"/>
    <w:rsid w:val="00174BEC"/>
    <w:rsid w:val="00175A09"/>
    <w:rsid w:val="00177B07"/>
    <w:rsid w:val="00177B3C"/>
    <w:rsid w:val="001816C4"/>
    <w:rsid w:val="00182FD9"/>
    <w:rsid w:val="0018410E"/>
    <w:rsid w:val="0018694E"/>
    <w:rsid w:val="001875E4"/>
    <w:rsid w:val="00187ECD"/>
    <w:rsid w:val="0019555E"/>
    <w:rsid w:val="00195801"/>
    <w:rsid w:val="00195E5B"/>
    <w:rsid w:val="001A5104"/>
    <w:rsid w:val="001A5F86"/>
    <w:rsid w:val="001A6D93"/>
    <w:rsid w:val="001A7829"/>
    <w:rsid w:val="001A7B55"/>
    <w:rsid w:val="001A7B99"/>
    <w:rsid w:val="001B1844"/>
    <w:rsid w:val="001B7ED9"/>
    <w:rsid w:val="001C1E3B"/>
    <w:rsid w:val="001C2B67"/>
    <w:rsid w:val="001C501D"/>
    <w:rsid w:val="001C77B4"/>
    <w:rsid w:val="001C7BD0"/>
    <w:rsid w:val="001D0BA5"/>
    <w:rsid w:val="001D109A"/>
    <w:rsid w:val="001D341D"/>
    <w:rsid w:val="001E010C"/>
    <w:rsid w:val="001E0190"/>
    <w:rsid w:val="001E2EAA"/>
    <w:rsid w:val="001E7860"/>
    <w:rsid w:val="001F008B"/>
    <w:rsid w:val="001F00F1"/>
    <w:rsid w:val="001F0DE3"/>
    <w:rsid w:val="001F5941"/>
    <w:rsid w:val="001F76A6"/>
    <w:rsid w:val="00200C8C"/>
    <w:rsid w:val="0020195F"/>
    <w:rsid w:val="00202863"/>
    <w:rsid w:val="002029C3"/>
    <w:rsid w:val="00204B1F"/>
    <w:rsid w:val="0020547A"/>
    <w:rsid w:val="00210555"/>
    <w:rsid w:val="00212A51"/>
    <w:rsid w:val="002147FA"/>
    <w:rsid w:val="00214F97"/>
    <w:rsid w:val="00216406"/>
    <w:rsid w:val="00216801"/>
    <w:rsid w:val="00220655"/>
    <w:rsid w:val="002221DA"/>
    <w:rsid w:val="0022350A"/>
    <w:rsid w:val="00225B9B"/>
    <w:rsid w:val="00226E60"/>
    <w:rsid w:val="00227A33"/>
    <w:rsid w:val="002320FC"/>
    <w:rsid w:val="002340D4"/>
    <w:rsid w:val="002356B2"/>
    <w:rsid w:val="002360FF"/>
    <w:rsid w:val="00236D34"/>
    <w:rsid w:val="00242BD7"/>
    <w:rsid w:val="0024301E"/>
    <w:rsid w:val="0024378C"/>
    <w:rsid w:val="00267961"/>
    <w:rsid w:val="00267D92"/>
    <w:rsid w:val="0027214A"/>
    <w:rsid w:val="00272F5A"/>
    <w:rsid w:val="0027665F"/>
    <w:rsid w:val="00276D77"/>
    <w:rsid w:val="00277837"/>
    <w:rsid w:val="00281752"/>
    <w:rsid w:val="00281FEC"/>
    <w:rsid w:val="00282A73"/>
    <w:rsid w:val="0028400D"/>
    <w:rsid w:val="002852A4"/>
    <w:rsid w:val="00285B81"/>
    <w:rsid w:val="002876BF"/>
    <w:rsid w:val="0029175B"/>
    <w:rsid w:val="002951CD"/>
    <w:rsid w:val="00295B0D"/>
    <w:rsid w:val="00297101"/>
    <w:rsid w:val="002A2288"/>
    <w:rsid w:val="002A283E"/>
    <w:rsid w:val="002A341F"/>
    <w:rsid w:val="002A4E63"/>
    <w:rsid w:val="002B4F69"/>
    <w:rsid w:val="002B588E"/>
    <w:rsid w:val="002C16E4"/>
    <w:rsid w:val="002C2DE4"/>
    <w:rsid w:val="002C39C2"/>
    <w:rsid w:val="002D3B8D"/>
    <w:rsid w:val="002D4CB5"/>
    <w:rsid w:val="002D53AB"/>
    <w:rsid w:val="002D6BA3"/>
    <w:rsid w:val="002D74B1"/>
    <w:rsid w:val="002E26D0"/>
    <w:rsid w:val="002E45CA"/>
    <w:rsid w:val="002E51C6"/>
    <w:rsid w:val="002F0AB0"/>
    <w:rsid w:val="002F0C53"/>
    <w:rsid w:val="002F148F"/>
    <w:rsid w:val="002F2894"/>
    <w:rsid w:val="002F4053"/>
    <w:rsid w:val="002F413B"/>
    <w:rsid w:val="002F585F"/>
    <w:rsid w:val="0030146D"/>
    <w:rsid w:val="0031710A"/>
    <w:rsid w:val="003200BA"/>
    <w:rsid w:val="003208DD"/>
    <w:rsid w:val="00323F56"/>
    <w:rsid w:val="0032498B"/>
    <w:rsid w:val="0033339E"/>
    <w:rsid w:val="00333687"/>
    <w:rsid w:val="0033406E"/>
    <w:rsid w:val="00335AB2"/>
    <w:rsid w:val="003372AE"/>
    <w:rsid w:val="00344410"/>
    <w:rsid w:val="003452F0"/>
    <w:rsid w:val="00346E5B"/>
    <w:rsid w:val="003473E8"/>
    <w:rsid w:val="0034742A"/>
    <w:rsid w:val="00347DEB"/>
    <w:rsid w:val="00352155"/>
    <w:rsid w:val="0035217A"/>
    <w:rsid w:val="00354F7C"/>
    <w:rsid w:val="0035786B"/>
    <w:rsid w:val="00365036"/>
    <w:rsid w:val="003719B8"/>
    <w:rsid w:val="00372FC7"/>
    <w:rsid w:val="0037445E"/>
    <w:rsid w:val="00377C87"/>
    <w:rsid w:val="00377EBA"/>
    <w:rsid w:val="00381585"/>
    <w:rsid w:val="00384BEF"/>
    <w:rsid w:val="00385C87"/>
    <w:rsid w:val="00386319"/>
    <w:rsid w:val="0038635E"/>
    <w:rsid w:val="00391172"/>
    <w:rsid w:val="00392352"/>
    <w:rsid w:val="0039525B"/>
    <w:rsid w:val="00395D69"/>
    <w:rsid w:val="00396D27"/>
    <w:rsid w:val="003A3175"/>
    <w:rsid w:val="003B2EE5"/>
    <w:rsid w:val="003B3283"/>
    <w:rsid w:val="003B5ED8"/>
    <w:rsid w:val="003B6324"/>
    <w:rsid w:val="003B64FA"/>
    <w:rsid w:val="003C0EBD"/>
    <w:rsid w:val="003D0BEC"/>
    <w:rsid w:val="003D2E3F"/>
    <w:rsid w:val="003E1763"/>
    <w:rsid w:val="003E4A55"/>
    <w:rsid w:val="003E50E1"/>
    <w:rsid w:val="003E6566"/>
    <w:rsid w:val="003E6AD4"/>
    <w:rsid w:val="003E6B9E"/>
    <w:rsid w:val="003E73CE"/>
    <w:rsid w:val="003F26E8"/>
    <w:rsid w:val="003F509D"/>
    <w:rsid w:val="003F697A"/>
    <w:rsid w:val="003F789B"/>
    <w:rsid w:val="0040023A"/>
    <w:rsid w:val="00401A60"/>
    <w:rsid w:val="00401F97"/>
    <w:rsid w:val="00406FE5"/>
    <w:rsid w:val="00407B69"/>
    <w:rsid w:val="004156D5"/>
    <w:rsid w:val="00417CDD"/>
    <w:rsid w:val="00427F79"/>
    <w:rsid w:val="004302CB"/>
    <w:rsid w:val="00430CD7"/>
    <w:rsid w:val="00435461"/>
    <w:rsid w:val="00435880"/>
    <w:rsid w:val="004370F0"/>
    <w:rsid w:val="00440E09"/>
    <w:rsid w:val="004436DC"/>
    <w:rsid w:val="00445FD3"/>
    <w:rsid w:val="004509BC"/>
    <w:rsid w:val="004520ED"/>
    <w:rsid w:val="00456E2E"/>
    <w:rsid w:val="00457A54"/>
    <w:rsid w:val="00463696"/>
    <w:rsid w:val="00465A5F"/>
    <w:rsid w:val="00467A7E"/>
    <w:rsid w:val="0047010F"/>
    <w:rsid w:val="004707DA"/>
    <w:rsid w:val="00470D14"/>
    <w:rsid w:val="00473F0E"/>
    <w:rsid w:val="00474AB0"/>
    <w:rsid w:val="004753A9"/>
    <w:rsid w:val="00476AA7"/>
    <w:rsid w:val="00476CD7"/>
    <w:rsid w:val="00480B68"/>
    <w:rsid w:val="0048156D"/>
    <w:rsid w:val="00482B9C"/>
    <w:rsid w:val="00487525"/>
    <w:rsid w:val="004915B7"/>
    <w:rsid w:val="0049352F"/>
    <w:rsid w:val="00493A7E"/>
    <w:rsid w:val="00496AE9"/>
    <w:rsid w:val="00496E05"/>
    <w:rsid w:val="004974D1"/>
    <w:rsid w:val="004A3257"/>
    <w:rsid w:val="004A360D"/>
    <w:rsid w:val="004A51DA"/>
    <w:rsid w:val="004A65BE"/>
    <w:rsid w:val="004B4412"/>
    <w:rsid w:val="004B623C"/>
    <w:rsid w:val="004B7A51"/>
    <w:rsid w:val="004C046E"/>
    <w:rsid w:val="004C1986"/>
    <w:rsid w:val="004C29D6"/>
    <w:rsid w:val="004C5144"/>
    <w:rsid w:val="004C51D6"/>
    <w:rsid w:val="004C63DC"/>
    <w:rsid w:val="004C6B83"/>
    <w:rsid w:val="004C7852"/>
    <w:rsid w:val="004D3A66"/>
    <w:rsid w:val="004D53B0"/>
    <w:rsid w:val="004D5B70"/>
    <w:rsid w:val="004D7547"/>
    <w:rsid w:val="004E2687"/>
    <w:rsid w:val="004E78C5"/>
    <w:rsid w:val="004F1C28"/>
    <w:rsid w:val="004F2E5F"/>
    <w:rsid w:val="004F35DF"/>
    <w:rsid w:val="004F71FF"/>
    <w:rsid w:val="004F7D84"/>
    <w:rsid w:val="00503911"/>
    <w:rsid w:val="00505A2F"/>
    <w:rsid w:val="00505C8E"/>
    <w:rsid w:val="00511AC4"/>
    <w:rsid w:val="00511DCF"/>
    <w:rsid w:val="00512323"/>
    <w:rsid w:val="00515B8E"/>
    <w:rsid w:val="005175DA"/>
    <w:rsid w:val="00520032"/>
    <w:rsid w:val="005324B1"/>
    <w:rsid w:val="0053262D"/>
    <w:rsid w:val="00536AF4"/>
    <w:rsid w:val="00537B8D"/>
    <w:rsid w:val="00537BD7"/>
    <w:rsid w:val="00545C04"/>
    <w:rsid w:val="0054669A"/>
    <w:rsid w:val="0055034D"/>
    <w:rsid w:val="00551936"/>
    <w:rsid w:val="00553FA5"/>
    <w:rsid w:val="005550DE"/>
    <w:rsid w:val="00562784"/>
    <w:rsid w:val="0056345F"/>
    <w:rsid w:val="005650D0"/>
    <w:rsid w:val="005661B7"/>
    <w:rsid w:val="00566EE7"/>
    <w:rsid w:val="00566F3C"/>
    <w:rsid w:val="00567736"/>
    <w:rsid w:val="00572BA5"/>
    <w:rsid w:val="0057637D"/>
    <w:rsid w:val="00576574"/>
    <w:rsid w:val="0058065D"/>
    <w:rsid w:val="00583E1B"/>
    <w:rsid w:val="005857E8"/>
    <w:rsid w:val="0058605A"/>
    <w:rsid w:val="005901CC"/>
    <w:rsid w:val="00590B62"/>
    <w:rsid w:val="00590B81"/>
    <w:rsid w:val="005933AF"/>
    <w:rsid w:val="00595222"/>
    <w:rsid w:val="00596573"/>
    <w:rsid w:val="00596D38"/>
    <w:rsid w:val="005A1785"/>
    <w:rsid w:val="005A71EC"/>
    <w:rsid w:val="005A72AD"/>
    <w:rsid w:val="005A7738"/>
    <w:rsid w:val="005A7AB9"/>
    <w:rsid w:val="005A7D86"/>
    <w:rsid w:val="005B1FA1"/>
    <w:rsid w:val="005B538F"/>
    <w:rsid w:val="005C0A29"/>
    <w:rsid w:val="005C1594"/>
    <w:rsid w:val="005C29F9"/>
    <w:rsid w:val="005C3524"/>
    <w:rsid w:val="005C41C5"/>
    <w:rsid w:val="005D0288"/>
    <w:rsid w:val="005D06CE"/>
    <w:rsid w:val="005D66FE"/>
    <w:rsid w:val="005D68D8"/>
    <w:rsid w:val="005E3176"/>
    <w:rsid w:val="005F02D7"/>
    <w:rsid w:val="005F1F2B"/>
    <w:rsid w:val="00600064"/>
    <w:rsid w:val="006037D3"/>
    <w:rsid w:val="00604345"/>
    <w:rsid w:val="006057D6"/>
    <w:rsid w:val="00605814"/>
    <w:rsid w:val="00606A17"/>
    <w:rsid w:val="0062070D"/>
    <w:rsid w:val="006307AB"/>
    <w:rsid w:val="00631315"/>
    <w:rsid w:val="00631D8A"/>
    <w:rsid w:val="00632C03"/>
    <w:rsid w:val="00632FE3"/>
    <w:rsid w:val="00633CAC"/>
    <w:rsid w:val="0063736A"/>
    <w:rsid w:val="00640F36"/>
    <w:rsid w:val="00655454"/>
    <w:rsid w:val="006563DF"/>
    <w:rsid w:val="00656D52"/>
    <w:rsid w:val="006617F7"/>
    <w:rsid w:val="006634D1"/>
    <w:rsid w:val="00663823"/>
    <w:rsid w:val="00666888"/>
    <w:rsid w:val="00666F57"/>
    <w:rsid w:val="0067341B"/>
    <w:rsid w:val="006735C1"/>
    <w:rsid w:val="00677654"/>
    <w:rsid w:val="00680F9E"/>
    <w:rsid w:val="00681D3C"/>
    <w:rsid w:val="0068452D"/>
    <w:rsid w:val="00687ECA"/>
    <w:rsid w:val="0069248B"/>
    <w:rsid w:val="00692748"/>
    <w:rsid w:val="0069317F"/>
    <w:rsid w:val="006948ED"/>
    <w:rsid w:val="006A03F0"/>
    <w:rsid w:val="006A1201"/>
    <w:rsid w:val="006A2ADE"/>
    <w:rsid w:val="006A4284"/>
    <w:rsid w:val="006A5F10"/>
    <w:rsid w:val="006A5F7E"/>
    <w:rsid w:val="006A69F3"/>
    <w:rsid w:val="006B560E"/>
    <w:rsid w:val="006B68BF"/>
    <w:rsid w:val="006B713C"/>
    <w:rsid w:val="006C0022"/>
    <w:rsid w:val="006C37AB"/>
    <w:rsid w:val="006C605A"/>
    <w:rsid w:val="006C635A"/>
    <w:rsid w:val="006E373C"/>
    <w:rsid w:val="006E7768"/>
    <w:rsid w:val="006F1283"/>
    <w:rsid w:val="006F4526"/>
    <w:rsid w:val="00713132"/>
    <w:rsid w:val="007139D4"/>
    <w:rsid w:val="00714079"/>
    <w:rsid w:val="00717AEB"/>
    <w:rsid w:val="00720925"/>
    <w:rsid w:val="00721512"/>
    <w:rsid w:val="00724DE4"/>
    <w:rsid w:val="00725A16"/>
    <w:rsid w:val="00726B50"/>
    <w:rsid w:val="00731578"/>
    <w:rsid w:val="00731E03"/>
    <w:rsid w:val="00731ED6"/>
    <w:rsid w:val="0074750B"/>
    <w:rsid w:val="0074780B"/>
    <w:rsid w:val="007547D6"/>
    <w:rsid w:val="00761012"/>
    <w:rsid w:val="00763A72"/>
    <w:rsid w:val="00770347"/>
    <w:rsid w:val="0077177C"/>
    <w:rsid w:val="00771CB4"/>
    <w:rsid w:val="007805DE"/>
    <w:rsid w:val="007821E3"/>
    <w:rsid w:val="007851EE"/>
    <w:rsid w:val="00786AED"/>
    <w:rsid w:val="00787B99"/>
    <w:rsid w:val="00793808"/>
    <w:rsid w:val="00795695"/>
    <w:rsid w:val="007A00A4"/>
    <w:rsid w:val="007A59A2"/>
    <w:rsid w:val="007A6ACE"/>
    <w:rsid w:val="007A74CD"/>
    <w:rsid w:val="007B2C54"/>
    <w:rsid w:val="007B4055"/>
    <w:rsid w:val="007B422C"/>
    <w:rsid w:val="007C0AD1"/>
    <w:rsid w:val="007C2EE5"/>
    <w:rsid w:val="007C2F26"/>
    <w:rsid w:val="007C4DAE"/>
    <w:rsid w:val="007D1A73"/>
    <w:rsid w:val="007D4E72"/>
    <w:rsid w:val="007D5D2F"/>
    <w:rsid w:val="007D73CA"/>
    <w:rsid w:val="007E133A"/>
    <w:rsid w:val="007E174D"/>
    <w:rsid w:val="007E3A64"/>
    <w:rsid w:val="007E47C8"/>
    <w:rsid w:val="007F02C8"/>
    <w:rsid w:val="007F044A"/>
    <w:rsid w:val="007F3ECB"/>
    <w:rsid w:val="00802E27"/>
    <w:rsid w:val="00803606"/>
    <w:rsid w:val="00803D54"/>
    <w:rsid w:val="00807409"/>
    <w:rsid w:val="008108F4"/>
    <w:rsid w:val="00810E0F"/>
    <w:rsid w:val="0081185D"/>
    <w:rsid w:val="00812F36"/>
    <w:rsid w:val="008130F3"/>
    <w:rsid w:val="00816609"/>
    <w:rsid w:val="00820614"/>
    <w:rsid w:val="00821285"/>
    <w:rsid w:val="00827E77"/>
    <w:rsid w:val="00831000"/>
    <w:rsid w:val="0083152B"/>
    <w:rsid w:val="00832785"/>
    <w:rsid w:val="00832A7C"/>
    <w:rsid w:val="008346AC"/>
    <w:rsid w:val="008405D4"/>
    <w:rsid w:val="0084086A"/>
    <w:rsid w:val="008409D5"/>
    <w:rsid w:val="00841DE1"/>
    <w:rsid w:val="00846E86"/>
    <w:rsid w:val="00847A46"/>
    <w:rsid w:val="00850C08"/>
    <w:rsid w:val="00856073"/>
    <w:rsid w:val="008605DF"/>
    <w:rsid w:val="00860CE5"/>
    <w:rsid w:val="0086158A"/>
    <w:rsid w:val="00865652"/>
    <w:rsid w:val="00866608"/>
    <w:rsid w:val="00867318"/>
    <w:rsid w:val="00867857"/>
    <w:rsid w:val="00870BE0"/>
    <w:rsid w:val="0087139D"/>
    <w:rsid w:val="00871BC3"/>
    <w:rsid w:val="00873A46"/>
    <w:rsid w:val="008745CD"/>
    <w:rsid w:val="00874633"/>
    <w:rsid w:val="008763C8"/>
    <w:rsid w:val="0088582D"/>
    <w:rsid w:val="00886991"/>
    <w:rsid w:val="00891066"/>
    <w:rsid w:val="00893036"/>
    <w:rsid w:val="008933D6"/>
    <w:rsid w:val="008935B1"/>
    <w:rsid w:val="0089478F"/>
    <w:rsid w:val="008950B3"/>
    <w:rsid w:val="008956F6"/>
    <w:rsid w:val="008A209A"/>
    <w:rsid w:val="008A3A31"/>
    <w:rsid w:val="008A6F36"/>
    <w:rsid w:val="008B4AB5"/>
    <w:rsid w:val="008B65FE"/>
    <w:rsid w:val="008C3D67"/>
    <w:rsid w:val="008C429A"/>
    <w:rsid w:val="008C5408"/>
    <w:rsid w:val="008C5910"/>
    <w:rsid w:val="008C6E4F"/>
    <w:rsid w:val="008C7FFE"/>
    <w:rsid w:val="008D5EAD"/>
    <w:rsid w:val="008D6F06"/>
    <w:rsid w:val="008E0126"/>
    <w:rsid w:val="008E0290"/>
    <w:rsid w:val="008E06ED"/>
    <w:rsid w:val="008E20BB"/>
    <w:rsid w:val="008E3E22"/>
    <w:rsid w:val="008E52EE"/>
    <w:rsid w:val="008F0AFB"/>
    <w:rsid w:val="008F1671"/>
    <w:rsid w:val="008F5F1E"/>
    <w:rsid w:val="00904A37"/>
    <w:rsid w:val="00905EA3"/>
    <w:rsid w:val="009060C8"/>
    <w:rsid w:val="009133D9"/>
    <w:rsid w:val="00914503"/>
    <w:rsid w:val="00924452"/>
    <w:rsid w:val="00926455"/>
    <w:rsid w:val="009362BF"/>
    <w:rsid w:val="00940C2F"/>
    <w:rsid w:val="009427B0"/>
    <w:rsid w:val="009445E1"/>
    <w:rsid w:val="009473B0"/>
    <w:rsid w:val="00953E48"/>
    <w:rsid w:val="00955C65"/>
    <w:rsid w:val="0096387B"/>
    <w:rsid w:val="009653E7"/>
    <w:rsid w:val="00966D7D"/>
    <w:rsid w:val="0098385F"/>
    <w:rsid w:val="00985EC3"/>
    <w:rsid w:val="009860CC"/>
    <w:rsid w:val="009902F8"/>
    <w:rsid w:val="0099232D"/>
    <w:rsid w:val="00992C42"/>
    <w:rsid w:val="009976CA"/>
    <w:rsid w:val="009A08E0"/>
    <w:rsid w:val="009A0C35"/>
    <w:rsid w:val="009A192A"/>
    <w:rsid w:val="009A3B6E"/>
    <w:rsid w:val="009A4648"/>
    <w:rsid w:val="009A4903"/>
    <w:rsid w:val="009A4A41"/>
    <w:rsid w:val="009B0D42"/>
    <w:rsid w:val="009B0FE1"/>
    <w:rsid w:val="009B45DA"/>
    <w:rsid w:val="009B5E2D"/>
    <w:rsid w:val="009B702A"/>
    <w:rsid w:val="009C099E"/>
    <w:rsid w:val="009C2D21"/>
    <w:rsid w:val="009C443D"/>
    <w:rsid w:val="009C4C64"/>
    <w:rsid w:val="009D2015"/>
    <w:rsid w:val="009D2C3A"/>
    <w:rsid w:val="009D2C82"/>
    <w:rsid w:val="009D6929"/>
    <w:rsid w:val="009D78C9"/>
    <w:rsid w:val="009D7D46"/>
    <w:rsid w:val="009E1186"/>
    <w:rsid w:val="009E118B"/>
    <w:rsid w:val="009E2842"/>
    <w:rsid w:val="009E3A62"/>
    <w:rsid w:val="009F077C"/>
    <w:rsid w:val="009F692E"/>
    <w:rsid w:val="009F7929"/>
    <w:rsid w:val="00A01A20"/>
    <w:rsid w:val="00A056B9"/>
    <w:rsid w:val="00A05B52"/>
    <w:rsid w:val="00A1293A"/>
    <w:rsid w:val="00A16921"/>
    <w:rsid w:val="00A20A0F"/>
    <w:rsid w:val="00A20B74"/>
    <w:rsid w:val="00A25909"/>
    <w:rsid w:val="00A25AFC"/>
    <w:rsid w:val="00A2706A"/>
    <w:rsid w:val="00A30ECE"/>
    <w:rsid w:val="00A37271"/>
    <w:rsid w:val="00A40B00"/>
    <w:rsid w:val="00A423D6"/>
    <w:rsid w:val="00A43E14"/>
    <w:rsid w:val="00A44D3C"/>
    <w:rsid w:val="00A476AB"/>
    <w:rsid w:val="00A47E55"/>
    <w:rsid w:val="00A53389"/>
    <w:rsid w:val="00A5682A"/>
    <w:rsid w:val="00A570A7"/>
    <w:rsid w:val="00A6047C"/>
    <w:rsid w:val="00A61CA6"/>
    <w:rsid w:val="00A659A9"/>
    <w:rsid w:val="00A66AE0"/>
    <w:rsid w:val="00A719D5"/>
    <w:rsid w:val="00A73478"/>
    <w:rsid w:val="00A76879"/>
    <w:rsid w:val="00A77957"/>
    <w:rsid w:val="00A7799A"/>
    <w:rsid w:val="00A81C56"/>
    <w:rsid w:val="00A83ACB"/>
    <w:rsid w:val="00A8419C"/>
    <w:rsid w:val="00A84BC9"/>
    <w:rsid w:val="00A85042"/>
    <w:rsid w:val="00A87068"/>
    <w:rsid w:val="00A9173D"/>
    <w:rsid w:val="00A977DD"/>
    <w:rsid w:val="00A97CF9"/>
    <w:rsid w:val="00AA1EC6"/>
    <w:rsid w:val="00AA2799"/>
    <w:rsid w:val="00AA6461"/>
    <w:rsid w:val="00AA68A2"/>
    <w:rsid w:val="00AA68CC"/>
    <w:rsid w:val="00AA7669"/>
    <w:rsid w:val="00AB18F0"/>
    <w:rsid w:val="00AB6EB8"/>
    <w:rsid w:val="00AC22BB"/>
    <w:rsid w:val="00AC2A59"/>
    <w:rsid w:val="00AD06DD"/>
    <w:rsid w:val="00AD12D9"/>
    <w:rsid w:val="00AD1700"/>
    <w:rsid w:val="00AD636E"/>
    <w:rsid w:val="00AE0A81"/>
    <w:rsid w:val="00AE0EEB"/>
    <w:rsid w:val="00AE30A7"/>
    <w:rsid w:val="00AE68FF"/>
    <w:rsid w:val="00AF107C"/>
    <w:rsid w:val="00AF30FB"/>
    <w:rsid w:val="00B052AE"/>
    <w:rsid w:val="00B0555B"/>
    <w:rsid w:val="00B076EB"/>
    <w:rsid w:val="00B127AC"/>
    <w:rsid w:val="00B13948"/>
    <w:rsid w:val="00B14946"/>
    <w:rsid w:val="00B16310"/>
    <w:rsid w:val="00B16C98"/>
    <w:rsid w:val="00B178E5"/>
    <w:rsid w:val="00B2109C"/>
    <w:rsid w:val="00B22B38"/>
    <w:rsid w:val="00B23832"/>
    <w:rsid w:val="00B23AF6"/>
    <w:rsid w:val="00B26DFB"/>
    <w:rsid w:val="00B27E5B"/>
    <w:rsid w:val="00B30E1D"/>
    <w:rsid w:val="00B30E5F"/>
    <w:rsid w:val="00B36801"/>
    <w:rsid w:val="00B36C76"/>
    <w:rsid w:val="00B4046C"/>
    <w:rsid w:val="00B40E3B"/>
    <w:rsid w:val="00B428DC"/>
    <w:rsid w:val="00B46D8B"/>
    <w:rsid w:val="00B46D9D"/>
    <w:rsid w:val="00B47B5E"/>
    <w:rsid w:val="00B55A19"/>
    <w:rsid w:val="00B568B5"/>
    <w:rsid w:val="00B571B9"/>
    <w:rsid w:val="00B653DD"/>
    <w:rsid w:val="00B653FF"/>
    <w:rsid w:val="00B67498"/>
    <w:rsid w:val="00B679A4"/>
    <w:rsid w:val="00B71593"/>
    <w:rsid w:val="00B719B6"/>
    <w:rsid w:val="00B74AB2"/>
    <w:rsid w:val="00B81423"/>
    <w:rsid w:val="00B81CB8"/>
    <w:rsid w:val="00B86274"/>
    <w:rsid w:val="00B867C5"/>
    <w:rsid w:val="00B97310"/>
    <w:rsid w:val="00BA10E9"/>
    <w:rsid w:val="00BA1725"/>
    <w:rsid w:val="00BA17FA"/>
    <w:rsid w:val="00BA2351"/>
    <w:rsid w:val="00BA687B"/>
    <w:rsid w:val="00BB2C4E"/>
    <w:rsid w:val="00BB3407"/>
    <w:rsid w:val="00BC631D"/>
    <w:rsid w:val="00BD48D3"/>
    <w:rsid w:val="00BD5DC0"/>
    <w:rsid w:val="00BD6BE1"/>
    <w:rsid w:val="00BD6E95"/>
    <w:rsid w:val="00BE0870"/>
    <w:rsid w:val="00BE17CD"/>
    <w:rsid w:val="00BE56CB"/>
    <w:rsid w:val="00BF0163"/>
    <w:rsid w:val="00BF16E5"/>
    <w:rsid w:val="00BF3A78"/>
    <w:rsid w:val="00BF5E97"/>
    <w:rsid w:val="00BF6393"/>
    <w:rsid w:val="00C0279A"/>
    <w:rsid w:val="00C14720"/>
    <w:rsid w:val="00C15B57"/>
    <w:rsid w:val="00C1639B"/>
    <w:rsid w:val="00C20C22"/>
    <w:rsid w:val="00C21C9E"/>
    <w:rsid w:val="00C2262B"/>
    <w:rsid w:val="00C25A64"/>
    <w:rsid w:val="00C26D40"/>
    <w:rsid w:val="00C27BC4"/>
    <w:rsid w:val="00C301CA"/>
    <w:rsid w:val="00C30A04"/>
    <w:rsid w:val="00C32A0C"/>
    <w:rsid w:val="00C373FF"/>
    <w:rsid w:val="00C37646"/>
    <w:rsid w:val="00C449AF"/>
    <w:rsid w:val="00C477AE"/>
    <w:rsid w:val="00C50C30"/>
    <w:rsid w:val="00C528AE"/>
    <w:rsid w:val="00C5290F"/>
    <w:rsid w:val="00C5336C"/>
    <w:rsid w:val="00C53D79"/>
    <w:rsid w:val="00C608C0"/>
    <w:rsid w:val="00C619F3"/>
    <w:rsid w:val="00C62057"/>
    <w:rsid w:val="00C62E19"/>
    <w:rsid w:val="00C62EAB"/>
    <w:rsid w:val="00C66044"/>
    <w:rsid w:val="00C70EC9"/>
    <w:rsid w:val="00C71279"/>
    <w:rsid w:val="00C72EE3"/>
    <w:rsid w:val="00C740C1"/>
    <w:rsid w:val="00C76D47"/>
    <w:rsid w:val="00C77F58"/>
    <w:rsid w:val="00C80A5A"/>
    <w:rsid w:val="00C813D0"/>
    <w:rsid w:val="00C81AA5"/>
    <w:rsid w:val="00C83553"/>
    <w:rsid w:val="00C85F38"/>
    <w:rsid w:val="00C864B2"/>
    <w:rsid w:val="00C876A1"/>
    <w:rsid w:val="00C920D4"/>
    <w:rsid w:val="00C92395"/>
    <w:rsid w:val="00C97E9B"/>
    <w:rsid w:val="00CA2FC4"/>
    <w:rsid w:val="00CA3788"/>
    <w:rsid w:val="00CA632E"/>
    <w:rsid w:val="00CA751B"/>
    <w:rsid w:val="00CA79F2"/>
    <w:rsid w:val="00CA7D78"/>
    <w:rsid w:val="00CB014D"/>
    <w:rsid w:val="00CB1703"/>
    <w:rsid w:val="00CB3086"/>
    <w:rsid w:val="00CC0BDE"/>
    <w:rsid w:val="00CC0F58"/>
    <w:rsid w:val="00CC1305"/>
    <w:rsid w:val="00CC2514"/>
    <w:rsid w:val="00CC404B"/>
    <w:rsid w:val="00CD00F3"/>
    <w:rsid w:val="00CD23E2"/>
    <w:rsid w:val="00CD2D04"/>
    <w:rsid w:val="00CD3C21"/>
    <w:rsid w:val="00CD6DCD"/>
    <w:rsid w:val="00CE2192"/>
    <w:rsid w:val="00CE22FC"/>
    <w:rsid w:val="00CE57A8"/>
    <w:rsid w:val="00CE5F3E"/>
    <w:rsid w:val="00CF4279"/>
    <w:rsid w:val="00CF434D"/>
    <w:rsid w:val="00CF5069"/>
    <w:rsid w:val="00CF54C0"/>
    <w:rsid w:val="00D00458"/>
    <w:rsid w:val="00D016CA"/>
    <w:rsid w:val="00D03A23"/>
    <w:rsid w:val="00D05CB8"/>
    <w:rsid w:val="00D06E07"/>
    <w:rsid w:val="00D0757B"/>
    <w:rsid w:val="00D079DA"/>
    <w:rsid w:val="00D102AC"/>
    <w:rsid w:val="00D11DB1"/>
    <w:rsid w:val="00D12111"/>
    <w:rsid w:val="00D13D64"/>
    <w:rsid w:val="00D15586"/>
    <w:rsid w:val="00D15A1F"/>
    <w:rsid w:val="00D30AC7"/>
    <w:rsid w:val="00D32785"/>
    <w:rsid w:val="00D3348F"/>
    <w:rsid w:val="00D41297"/>
    <w:rsid w:val="00D42B69"/>
    <w:rsid w:val="00D44ACA"/>
    <w:rsid w:val="00D45CF8"/>
    <w:rsid w:val="00D53C0A"/>
    <w:rsid w:val="00D62D64"/>
    <w:rsid w:val="00D73BC0"/>
    <w:rsid w:val="00D757EE"/>
    <w:rsid w:val="00D75F58"/>
    <w:rsid w:val="00D81CCC"/>
    <w:rsid w:val="00D92CED"/>
    <w:rsid w:val="00D93AEA"/>
    <w:rsid w:val="00D93CD4"/>
    <w:rsid w:val="00D97059"/>
    <w:rsid w:val="00DA0815"/>
    <w:rsid w:val="00DA24F4"/>
    <w:rsid w:val="00DA7273"/>
    <w:rsid w:val="00DA74F7"/>
    <w:rsid w:val="00DB0354"/>
    <w:rsid w:val="00DB0866"/>
    <w:rsid w:val="00DB227D"/>
    <w:rsid w:val="00DB523C"/>
    <w:rsid w:val="00DB593E"/>
    <w:rsid w:val="00DB6AC8"/>
    <w:rsid w:val="00DB7D76"/>
    <w:rsid w:val="00DC0626"/>
    <w:rsid w:val="00DC561B"/>
    <w:rsid w:val="00DC5A1A"/>
    <w:rsid w:val="00DC7049"/>
    <w:rsid w:val="00DD1C4F"/>
    <w:rsid w:val="00DE0A04"/>
    <w:rsid w:val="00DE0AF0"/>
    <w:rsid w:val="00DE0ED9"/>
    <w:rsid w:val="00DE270F"/>
    <w:rsid w:val="00DE37C8"/>
    <w:rsid w:val="00DE5EFD"/>
    <w:rsid w:val="00DE7570"/>
    <w:rsid w:val="00DE777D"/>
    <w:rsid w:val="00DF02CA"/>
    <w:rsid w:val="00DF0CBD"/>
    <w:rsid w:val="00DF1CAB"/>
    <w:rsid w:val="00DF6D8C"/>
    <w:rsid w:val="00E0078B"/>
    <w:rsid w:val="00E01431"/>
    <w:rsid w:val="00E01A17"/>
    <w:rsid w:val="00E06464"/>
    <w:rsid w:val="00E066C5"/>
    <w:rsid w:val="00E10104"/>
    <w:rsid w:val="00E11BC6"/>
    <w:rsid w:val="00E11FA1"/>
    <w:rsid w:val="00E14291"/>
    <w:rsid w:val="00E15BBC"/>
    <w:rsid w:val="00E16662"/>
    <w:rsid w:val="00E24D00"/>
    <w:rsid w:val="00E34B79"/>
    <w:rsid w:val="00E354C1"/>
    <w:rsid w:val="00E356BF"/>
    <w:rsid w:val="00E358E1"/>
    <w:rsid w:val="00E35BB5"/>
    <w:rsid w:val="00E424E7"/>
    <w:rsid w:val="00E4298D"/>
    <w:rsid w:val="00E440A9"/>
    <w:rsid w:val="00E4656C"/>
    <w:rsid w:val="00E471F1"/>
    <w:rsid w:val="00E477C9"/>
    <w:rsid w:val="00E5388A"/>
    <w:rsid w:val="00E53A3A"/>
    <w:rsid w:val="00E544F0"/>
    <w:rsid w:val="00E62B34"/>
    <w:rsid w:val="00E6314F"/>
    <w:rsid w:val="00E63791"/>
    <w:rsid w:val="00E64E38"/>
    <w:rsid w:val="00E66E92"/>
    <w:rsid w:val="00E67A86"/>
    <w:rsid w:val="00E710B0"/>
    <w:rsid w:val="00E71D20"/>
    <w:rsid w:val="00E72C16"/>
    <w:rsid w:val="00E81458"/>
    <w:rsid w:val="00E82678"/>
    <w:rsid w:val="00E829F9"/>
    <w:rsid w:val="00E83D2E"/>
    <w:rsid w:val="00E86E02"/>
    <w:rsid w:val="00E90AB2"/>
    <w:rsid w:val="00E90E8D"/>
    <w:rsid w:val="00E91092"/>
    <w:rsid w:val="00E9118B"/>
    <w:rsid w:val="00E936B5"/>
    <w:rsid w:val="00E955F5"/>
    <w:rsid w:val="00E95844"/>
    <w:rsid w:val="00EA42EF"/>
    <w:rsid w:val="00EA4D52"/>
    <w:rsid w:val="00EB0122"/>
    <w:rsid w:val="00EB0867"/>
    <w:rsid w:val="00EB3025"/>
    <w:rsid w:val="00EC0B78"/>
    <w:rsid w:val="00EC42F0"/>
    <w:rsid w:val="00ED1FBA"/>
    <w:rsid w:val="00ED4FC7"/>
    <w:rsid w:val="00EE26F9"/>
    <w:rsid w:val="00EF0569"/>
    <w:rsid w:val="00EF139B"/>
    <w:rsid w:val="00EF4B25"/>
    <w:rsid w:val="00EF76C0"/>
    <w:rsid w:val="00EF7C81"/>
    <w:rsid w:val="00F02282"/>
    <w:rsid w:val="00F03AF6"/>
    <w:rsid w:val="00F07EF2"/>
    <w:rsid w:val="00F111A6"/>
    <w:rsid w:val="00F12A69"/>
    <w:rsid w:val="00F131FD"/>
    <w:rsid w:val="00F14C50"/>
    <w:rsid w:val="00F213D1"/>
    <w:rsid w:val="00F22AD8"/>
    <w:rsid w:val="00F22C76"/>
    <w:rsid w:val="00F24BA9"/>
    <w:rsid w:val="00F263EA"/>
    <w:rsid w:val="00F26F74"/>
    <w:rsid w:val="00F305D7"/>
    <w:rsid w:val="00F31BD3"/>
    <w:rsid w:val="00F31CDB"/>
    <w:rsid w:val="00F35D2F"/>
    <w:rsid w:val="00F41E20"/>
    <w:rsid w:val="00F423C3"/>
    <w:rsid w:val="00F4548B"/>
    <w:rsid w:val="00F46BF8"/>
    <w:rsid w:val="00F46E68"/>
    <w:rsid w:val="00F500F7"/>
    <w:rsid w:val="00F5011C"/>
    <w:rsid w:val="00F514F1"/>
    <w:rsid w:val="00F54476"/>
    <w:rsid w:val="00F56052"/>
    <w:rsid w:val="00F60F69"/>
    <w:rsid w:val="00F6164F"/>
    <w:rsid w:val="00F6177E"/>
    <w:rsid w:val="00F64E6E"/>
    <w:rsid w:val="00F65086"/>
    <w:rsid w:val="00F67D18"/>
    <w:rsid w:val="00F70F8D"/>
    <w:rsid w:val="00F737E1"/>
    <w:rsid w:val="00F75947"/>
    <w:rsid w:val="00F759EE"/>
    <w:rsid w:val="00F75CC4"/>
    <w:rsid w:val="00F7695B"/>
    <w:rsid w:val="00F77034"/>
    <w:rsid w:val="00F920C9"/>
    <w:rsid w:val="00F96847"/>
    <w:rsid w:val="00F9750E"/>
    <w:rsid w:val="00FA114D"/>
    <w:rsid w:val="00FA47EE"/>
    <w:rsid w:val="00FA6845"/>
    <w:rsid w:val="00FB1E9C"/>
    <w:rsid w:val="00FB334E"/>
    <w:rsid w:val="00FB4B5C"/>
    <w:rsid w:val="00FB50FF"/>
    <w:rsid w:val="00FB53CD"/>
    <w:rsid w:val="00FC2857"/>
    <w:rsid w:val="00FC29C2"/>
    <w:rsid w:val="00FC3C57"/>
    <w:rsid w:val="00FC4201"/>
    <w:rsid w:val="00FC64FB"/>
    <w:rsid w:val="00FC70A9"/>
    <w:rsid w:val="00FD2C98"/>
    <w:rsid w:val="00FD3964"/>
    <w:rsid w:val="00FE1E40"/>
    <w:rsid w:val="00FE35F0"/>
    <w:rsid w:val="00FE530C"/>
    <w:rsid w:val="00FE7384"/>
    <w:rsid w:val="00FF2504"/>
    <w:rsid w:val="00FF2C28"/>
    <w:rsid w:val="00FF3551"/>
    <w:rsid w:val="00FF4BE6"/>
    <w:rsid w:val="00FF65EB"/>
    <w:rsid w:val="00FF6778"/>
    <w:rsid w:val="00FF6E83"/>
    <w:rsid w:val="00FF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ECC03"/>
  <w15:docId w15:val="{5EC6D201-492C-434F-AEE4-65D2C873B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C3D67"/>
    <w:pPr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C3D67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C3D67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uiPriority w:val="99"/>
    <w:qFormat/>
    <w:rsid w:val="008D6F06"/>
    <w:pPr>
      <w:suppressAutoHyphens w:val="0"/>
      <w:autoSpaceDE/>
      <w:spacing w:line="264" w:lineRule="auto"/>
      <w:ind w:left="720" w:hanging="323"/>
      <w:jc w:val="both"/>
      <w:outlineLvl w:val="2"/>
    </w:pPr>
    <w:rPr>
      <w:rFonts w:ascii="Calibri" w:hAnsi="Calibri"/>
      <w:szCs w:val="20"/>
      <w:lang w:eastAsia="pl-PL"/>
    </w:rPr>
  </w:style>
  <w:style w:type="paragraph" w:styleId="Nagwek4">
    <w:name w:val="heading 4"/>
    <w:basedOn w:val="Normalny"/>
    <w:next w:val="Normalny"/>
    <w:qFormat/>
    <w:rsid w:val="008D6F06"/>
    <w:pPr>
      <w:keepNext/>
      <w:suppressAutoHyphens w:val="0"/>
      <w:autoSpaceDE/>
      <w:spacing w:before="240" w:after="60"/>
      <w:ind w:left="864" w:hanging="864"/>
      <w:jc w:val="both"/>
      <w:outlineLvl w:val="3"/>
    </w:pPr>
    <w:rPr>
      <w:rFonts w:ascii="Calibri" w:hAnsi="Calibri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qFormat/>
    <w:rsid w:val="008D6F06"/>
    <w:pPr>
      <w:suppressAutoHyphens w:val="0"/>
      <w:autoSpaceDE/>
      <w:spacing w:before="240" w:after="60"/>
      <w:ind w:left="1008" w:hanging="1008"/>
      <w:jc w:val="both"/>
      <w:outlineLvl w:val="4"/>
    </w:pPr>
    <w:rPr>
      <w:rFonts w:ascii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qFormat/>
    <w:rsid w:val="008D6F06"/>
    <w:pPr>
      <w:suppressAutoHyphens w:val="0"/>
      <w:autoSpaceDE/>
      <w:spacing w:before="240" w:after="60"/>
      <w:ind w:left="1152" w:hanging="1152"/>
      <w:jc w:val="both"/>
      <w:outlineLvl w:val="5"/>
    </w:pPr>
    <w:rPr>
      <w:rFonts w:ascii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qFormat/>
    <w:rsid w:val="008D6F06"/>
    <w:pPr>
      <w:suppressAutoHyphens w:val="0"/>
      <w:autoSpaceDE/>
      <w:spacing w:before="240" w:after="60"/>
      <w:ind w:left="1296" w:hanging="1296"/>
      <w:jc w:val="both"/>
      <w:outlineLvl w:val="6"/>
    </w:pPr>
    <w:rPr>
      <w:rFonts w:ascii="Calibri" w:hAnsi="Calibri"/>
      <w:lang w:eastAsia="pl-PL"/>
    </w:rPr>
  </w:style>
  <w:style w:type="paragraph" w:styleId="Nagwek8">
    <w:name w:val="heading 8"/>
    <w:basedOn w:val="Normalny"/>
    <w:next w:val="Normalny"/>
    <w:qFormat/>
    <w:rsid w:val="008D6F06"/>
    <w:pPr>
      <w:suppressAutoHyphens w:val="0"/>
      <w:autoSpaceDE/>
      <w:spacing w:before="240" w:after="60"/>
      <w:ind w:left="1440" w:hanging="1440"/>
      <w:jc w:val="both"/>
      <w:outlineLvl w:val="7"/>
    </w:pPr>
    <w:rPr>
      <w:rFonts w:ascii="Calibri" w:hAnsi="Calibri"/>
      <w:i/>
      <w:iCs/>
      <w:lang w:eastAsia="pl-PL"/>
    </w:rPr>
  </w:style>
  <w:style w:type="paragraph" w:styleId="Nagwek9">
    <w:name w:val="heading 9"/>
    <w:basedOn w:val="Normalny"/>
    <w:next w:val="Normalny"/>
    <w:qFormat/>
    <w:rsid w:val="008D6F06"/>
    <w:pPr>
      <w:suppressAutoHyphens w:val="0"/>
      <w:autoSpaceDE/>
      <w:spacing w:before="240" w:after="60"/>
      <w:ind w:left="1584" w:hanging="1584"/>
      <w:jc w:val="both"/>
      <w:outlineLvl w:val="8"/>
    </w:pPr>
    <w:rPr>
      <w:rFonts w:ascii="Cambria" w:hAnsi="Cambria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8C3D67"/>
    <w:rPr>
      <w:b w:val="0"/>
    </w:rPr>
  </w:style>
  <w:style w:type="character" w:customStyle="1" w:styleId="Absatz-Standardschriftart">
    <w:name w:val="Absatz-Standardschriftart"/>
    <w:rsid w:val="008C3D67"/>
  </w:style>
  <w:style w:type="character" w:customStyle="1" w:styleId="WW8Num6z0">
    <w:name w:val="WW8Num6z0"/>
    <w:rsid w:val="008C3D67"/>
    <w:rPr>
      <w:rFonts w:ascii="Symbol" w:hAnsi="Symbol"/>
    </w:rPr>
  </w:style>
  <w:style w:type="character" w:customStyle="1" w:styleId="WW8Num6z1">
    <w:name w:val="WW8Num6z1"/>
    <w:rsid w:val="008C3D67"/>
    <w:rPr>
      <w:rFonts w:ascii="Courier New" w:hAnsi="Courier New" w:cs="Courier New"/>
    </w:rPr>
  </w:style>
  <w:style w:type="character" w:customStyle="1" w:styleId="WW8Num6z2">
    <w:name w:val="WW8Num6z2"/>
    <w:rsid w:val="008C3D67"/>
    <w:rPr>
      <w:rFonts w:ascii="Wingdings" w:hAnsi="Wingdings"/>
    </w:rPr>
  </w:style>
  <w:style w:type="character" w:customStyle="1" w:styleId="WW8Num9z0">
    <w:name w:val="WW8Num9z0"/>
    <w:rsid w:val="008C3D67"/>
    <w:rPr>
      <w:b w:val="0"/>
    </w:rPr>
  </w:style>
  <w:style w:type="character" w:customStyle="1" w:styleId="WW8Num11z0">
    <w:name w:val="WW8Num11z0"/>
    <w:rsid w:val="008C3D67"/>
    <w:rPr>
      <w:rFonts w:ascii="Symbol" w:hAnsi="Symbol"/>
    </w:rPr>
  </w:style>
  <w:style w:type="character" w:customStyle="1" w:styleId="WW8Num11z1">
    <w:name w:val="WW8Num11z1"/>
    <w:rsid w:val="008C3D67"/>
    <w:rPr>
      <w:rFonts w:ascii="Courier New" w:hAnsi="Courier New" w:cs="Courier New"/>
    </w:rPr>
  </w:style>
  <w:style w:type="character" w:customStyle="1" w:styleId="WW8Num11z2">
    <w:name w:val="WW8Num11z2"/>
    <w:rsid w:val="008C3D67"/>
    <w:rPr>
      <w:rFonts w:ascii="Wingdings" w:hAnsi="Wingdings"/>
    </w:rPr>
  </w:style>
  <w:style w:type="character" w:customStyle="1" w:styleId="Domylnaczcionkaakapitu1">
    <w:name w:val="Domyślna czcionka akapitu1"/>
    <w:rsid w:val="008C3D67"/>
  </w:style>
  <w:style w:type="character" w:customStyle="1" w:styleId="Znakinumeracji">
    <w:name w:val="Znaki numeracji"/>
    <w:rsid w:val="008C3D67"/>
  </w:style>
  <w:style w:type="paragraph" w:customStyle="1" w:styleId="Nagwek10">
    <w:name w:val="Nagłówek1"/>
    <w:basedOn w:val="Normalny"/>
    <w:next w:val="Tekstpodstawowy"/>
    <w:rsid w:val="008C3D6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8C3D67"/>
    <w:pPr>
      <w:jc w:val="both"/>
    </w:pPr>
  </w:style>
  <w:style w:type="paragraph" w:styleId="Lista">
    <w:name w:val="List"/>
    <w:basedOn w:val="Tekstpodstawowy"/>
    <w:rsid w:val="008C3D67"/>
    <w:rPr>
      <w:rFonts w:cs="Tahoma"/>
    </w:rPr>
  </w:style>
  <w:style w:type="paragraph" w:customStyle="1" w:styleId="Podpis1">
    <w:name w:val="Podpis1"/>
    <w:basedOn w:val="Normalny"/>
    <w:rsid w:val="008C3D67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C3D67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rsid w:val="008C3D67"/>
    <w:pPr>
      <w:tabs>
        <w:tab w:val="left" w:pos="709"/>
      </w:tabs>
      <w:autoSpaceDE/>
      <w:jc w:val="both"/>
    </w:pPr>
    <w:rPr>
      <w:color w:val="000000"/>
    </w:rPr>
  </w:style>
  <w:style w:type="paragraph" w:customStyle="1" w:styleId="Tekstpodstawowywcity31">
    <w:name w:val="Tekst podstawowy wcięty 31"/>
    <w:basedOn w:val="Normalny"/>
    <w:rsid w:val="008C3D67"/>
    <w:pPr>
      <w:ind w:left="426" w:hanging="426"/>
      <w:jc w:val="both"/>
    </w:pPr>
  </w:style>
  <w:style w:type="paragraph" w:customStyle="1" w:styleId="pkt">
    <w:name w:val="pkt"/>
    <w:basedOn w:val="Normalny"/>
    <w:rsid w:val="008C3D67"/>
    <w:pPr>
      <w:autoSpaceDE/>
      <w:spacing w:before="60" w:after="60"/>
      <w:ind w:left="851" w:hanging="295"/>
      <w:jc w:val="both"/>
    </w:pPr>
  </w:style>
  <w:style w:type="paragraph" w:styleId="Tekstpodstawowywcity3">
    <w:name w:val="Body Text Indent 3"/>
    <w:basedOn w:val="Normalny"/>
    <w:rsid w:val="00071F84"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rsid w:val="00071F84"/>
    <w:pPr>
      <w:spacing w:after="120" w:line="480" w:lineRule="auto"/>
    </w:pPr>
  </w:style>
  <w:style w:type="paragraph" w:styleId="Stopka">
    <w:name w:val="footer"/>
    <w:basedOn w:val="Normalny"/>
    <w:rsid w:val="00377C8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77C87"/>
  </w:style>
  <w:style w:type="paragraph" w:styleId="Nagwek">
    <w:name w:val="header"/>
    <w:basedOn w:val="Normalny"/>
    <w:rsid w:val="00377C87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rsid w:val="004A51DA"/>
    <w:pPr>
      <w:tabs>
        <w:tab w:val="left" w:pos="0"/>
      </w:tabs>
      <w:suppressAutoHyphens w:val="0"/>
      <w:autoSpaceDE/>
      <w:jc w:val="both"/>
    </w:pPr>
    <w:rPr>
      <w:lang w:eastAsia="pl-PL"/>
    </w:rPr>
  </w:style>
  <w:style w:type="paragraph" w:styleId="Tekstblokowy">
    <w:name w:val="Block Text"/>
    <w:basedOn w:val="Normalny"/>
    <w:rsid w:val="00C62057"/>
    <w:pPr>
      <w:suppressAutoHyphens w:val="0"/>
      <w:autoSpaceDE/>
      <w:spacing w:line="360" w:lineRule="auto"/>
      <w:ind w:left="720" w:right="-92" w:hanging="720"/>
      <w:jc w:val="both"/>
    </w:pPr>
    <w:rPr>
      <w:lang w:eastAsia="pl-PL"/>
    </w:rPr>
  </w:style>
  <w:style w:type="paragraph" w:customStyle="1" w:styleId="Znak">
    <w:name w:val="Znak"/>
    <w:basedOn w:val="Normalny"/>
    <w:rsid w:val="00C66044"/>
    <w:pPr>
      <w:suppressAutoHyphens w:val="0"/>
      <w:autoSpaceDE/>
    </w:pPr>
    <w:rPr>
      <w:lang w:eastAsia="pl-PL"/>
    </w:rPr>
  </w:style>
  <w:style w:type="paragraph" w:styleId="Tekstpodstawowywcity2">
    <w:name w:val="Body Text Indent 2"/>
    <w:basedOn w:val="Normalny"/>
    <w:rsid w:val="00F46E68"/>
    <w:pPr>
      <w:spacing w:after="120" w:line="480" w:lineRule="auto"/>
      <w:ind w:left="283"/>
    </w:pPr>
  </w:style>
  <w:style w:type="paragraph" w:customStyle="1" w:styleId="Znak0">
    <w:name w:val="Znak"/>
    <w:basedOn w:val="Normalny"/>
    <w:rsid w:val="00F46E68"/>
    <w:pPr>
      <w:suppressAutoHyphens w:val="0"/>
      <w:autoSpaceDE/>
    </w:pPr>
    <w:rPr>
      <w:lang w:eastAsia="pl-PL"/>
    </w:rPr>
  </w:style>
  <w:style w:type="character" w:customStyle="1" w:styleId="TekstpodstawowyZnak">
    <w:name w:val="Tekst podstawowy Znak"/>
    <w:link w:val="Tekstpodstawowy"/>
    <w:rsid w:val="00871BC3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D42B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42B69"/>
    <w:rPr>
      <w:sz w:val="16"/>
      <w:szCs w:val="16"/>
      <w:lang w:eastAsia="ar-SA"/>
    </w:rPr>
  </w:style>
  <w:style w:type="paragraph" w:customStyle="1" w:styleId="Znak5">
    <w:name w:val="Znak5"/>
    <w:basedOn w:val="Normalny"/>
    <w:rsid w:val="005A7738"/>
    <w:pPr>
      <w:suppressAutoHyphens w:val="0"/>
      <w:autoSpaceDE/>
    </w:pPr>
    <w:rPr>
      <w:lang w:eastAsia="pl-PL"/>
    </w:rPr>
  </w:style>
  <w:style w:type="character" w:customStyle="1" w:styleId="Teksttreci">
    <w:name w:val="Tekst treści_"/>
    <w:link w:val="Teksttreci0"/>
    <w:rsid w:val="000C46C4"/>
    <w:rPr>
      <w:sz w:val="23"/>
      <w:szCs w:val="23"/>
      <w:lang w:bidi="ar-SA"/>
    </w:rPr>
  </w:style>
  <w:style w:type="paragraph" w:customStyle="1" w:styleId="Teksttreci0">
    <w:name w:val="Tekst treści"/>
    <w:basedOn w:val="Normalny"/>
    <w:link w:val="Teksttreci"/>
    <w:rsid w:val="000C46C4"/>
    <w:pPr>
      <w:shd w:val="clear" w:color="auto" w:fill="FFFFFF"/>
      <w:suppressAutoHyphens w:val="0"/>
      <w:autoSpaceDE/>
      <w:spacing w:before="600" w:after="300" w:line="0" w:lineRule="atLeast"/>
      <w:ind w:hanging="520"/>
    </w:pPr>
    <w:rPr>
      <w:sz w:val="23"/>
      <w:szCs w:val="23"/>
    </w:rPr>
  </w:style>
  <w:style w:type="paragraph" w:styleId="Tekstdymka">
    <w:name w:val="Balloon Text"/>
    <w:basedOn w:val="Normalny"/>
    <w:semiHidden/>
    <w:rsid w:val="004B7A51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482B9C"/>
    <w:pPr>
      <w:suppressAutoHyphens w:val="0"/>
      <w:autoSpaceDE/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ytu">
    <w:name w:val="Title"/>
    <w:basedOn w:val="Normalny"/>
    <w:next w:val="Normalny"/>
    <w:qFormat/>
    <w:rsid w:val="00482B9C"/>
    <w:pPr>
      <w:keepNext/>
      <w:numPr>
        <w:numId w:val="5"/>
      </w:numPr>
      <w:spacing w:before="240"/>
      <w:jc w:val="center"/>
    </w:pPr>
    <w:rPr>
      <w:rFonts w:ascii="Arial" w:hAnsi="Arial"/>
      <w:b/>
      <w:bCs/>
      <w:spacing w:val="5"/>
      <w:kern w:val="28"/>
      <w:sz w:val="18"/>
      <w:szCs w:val="18"/>
    </w:rPr>
  </w:style>
  <w:style w:type="paragraph" w:customStyle="1" w:styleId="ZnakZnak8">
    <w:name w:val="Znak Znak8"/>
    <w:basedOn w:val="Normalny"/>
    <w:rsid w:val="00220655"/>
    <w:pPr>
      <w:suppressAutoHyphens w:val="0"/>
      <w:autoSpaceDE/>
    </w:pPr>
    <w:rPr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20655"/>
    <w:pPr>
      <w:suppressAutoHyphens w:val="0"/>
      <w:autoSpaceDE/>
      <w:ind w:left="720" w:hanging="18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Lista2">
    <w:name w:val="List 2"/>
    <w:basedOn w:val="Normalny"/>
    <w:rsid w:val="00220655"/>
    <w:pPr>
      <w:ind w:left="566" w:hanging="283"/>
    </w:pPr>
  </w:style>
  <w:style w:type="character" w:customStyle="1" w:styleId="BodyText3Char">
    <w:name w:val="Body Text 3 Char"/>
    <w:locked/>
    <w:rsid w:val="007D4E72"/>
    <w:rPr>
      <w:rFonts w:cs="Times New Roman"/>
      <w:sz w:val="16"/>
      <w:szCs w:val="16"/>
      <w:lang w:eastAsia="ar-SA" w:bidi="ar-SA"/>
    </w:rPr>
  </w:style>
  <w:style w:type="paragraph" w:customStyle="1" w:styleId="numerowanie">
    <w:name w:val="numerowanie"/>
    <w:basedOn w:val="Normalny"/>
    <w:autoRedefine/>
    <w:rsid w:val="00CB1703"/>
    <w:pPr>
      <w:tabs>
        <w:tab w:val="left" w:pos="540"/>
      </w:tabs>
      <w:jc w:val="center"/>
    </w:pPr>
    <w:rPr>
      <w:b/>
      <w:bCs/>
      <w:lang w:eastAsia="pl-PL"/>
    </w:rPr>
  </w:style>
  <w:style w:type="character" w:customStyle="1" w:styleId="Nagwek1Znak">
    <w:name w:val="Nagłówek 1 Znak"/>
    <w:link w:val="Nagwek1"/>
    <w:uiPriority w:val="99"/>
    <w:locked/>
    <w:rsid w:val="008956F6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6A69F3"/>
    <w:rPr>
      <w:b/>
      <w:bCs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821285"/>
    <w:rPr>
      <w:rFonts w:ascii="Calibri" w:eastAsia="Calibri" w:hAnsi="Calibri" w:cs="Calibri"/>
      <w:sz w:val="22"/>
      <w:szCs w:val="22"/>
      <w:lang w:eastAsia="en-US"/>
    </w:rPr>
  </w:style>
  <w:style w:type="character" w:customStyle="1" w:styleId="st">
    <w:name w:val="st"/>
    <w:basedOn w:val="Domylnaczcionkaakapitu"/>
    <w:rsid w:val="00B571B9"/>
  </w:style>
  <w:style w:type="paragraph" w:customStyle="1" w:styleId="nagl2a">
    <w:name w:val="nagl2a"/>
    <w:basedOn w:val="Akapitzlist"/>
    <w:link w:val="pktuzupelZnak"/>
    <w:qFormat/>
    <w:rsid w:val="00A66AE0"/>
    <w:pPr>
      <w:ind w:left="851" w:hanging="567"/>
    </w:pPr>
    <w:rPr>
      <w:rFonts w:ascii="Times New Roman" w:eastAsia="Times New Roman" w:hAnsi="Times New Roman" w:cs="Times New Roman"/>
      <w:bCs/>
      <w:iCs/>
      <w:szCs w:val="28"/>
      <w:lang w:eastAsia="pl-PL"/>
    </w:rPr>
  </w:style>
  <w:style w:type="character" w:customStyle="1" w:styleId="pktuzupelZnak">
    <w:name w:val="pktuzupel Znak"/>
    <w:link w:val="nagl2a"/>
    <w:rsid w:val="00A66AE0"/>
    <w:rPr>
      <w:bCs/>
      <w:iCs/>
      <w:sz w:val="22"/>
      <w:szCs w:val="28"/>
    </w:rPr>
  </w:style>
  <w:style w:type="character" w:styleId="Odwoaniedokomentarza">
    <w:name w:val="annotation reference"/>
    <w:basedOn w:val="Domylnaczcionkaakapitu"/>
    <w:semiHidden/>
    <w:unhideWhenUsed/>
    <w:rsid w:val="0020195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019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195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019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0195F"/>
    <w:rPr>
      <w:b/>
      <w:bCs/>
      <w:lang w:eastAsia="ar-SA"/>
    </w:rPr>
  </w:style>
  <w:style w:type="paragraph" w:styleId="NormalnyWeb">
    <w:name w:val="Normal (Web)"/>
    <w:basedOn w:val="Normalny"/>
    <w:semiHidden/>
    <w:rsid w:val="00AA7669"/>
    <w:pPr>
      <w:suppressAutoHyphens w:val="0"/>
      <w:autoSpaceDE/>
    </w:pPr>
    <w:rPr>
      <w:lang w:eastAsia="pl-PL"/>
    </w:rPr>
  </w:style>
  <w:style w:type="paragraph" w:customStyle="1" w:styleId="Akapitzlist2">
    <w:name w:val="Akapit z listą2"/>
    <w:basedOn w:val="Normalny"/>
    <w:link w:val="ListParagraphChar"/>
    <w:rsid w:val="00082499"/>
    <w:pPr>
      <w:suppressAutoHyphens w:val="0"/>
      <w:autoSpaceDE/>
      <w:spacing w:after="200" w:line="276" w:lineRule="auto"/>
      <w:ind w:left="720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Akapitzlist2"/>
    <w:locked/>
    <w:rsid w:val="00082499"/>
    <w:rPr>
      <w:rFonts w:ascii="Calibri" w:hAnsi="Calibri"/>
      <w:lang w:eastAsia="en-US"/>
    </w:rPr>
  </w:style>
  <w:style w:type="paragraph" w:customStyle="1" w:styleId="tytuparagrafu">
    <w:name w:val="tytuł paragrafu"/>
    <w:basedOn w:val="Tytu"/>
    <w:link w:val="tytuparagrafuZnak"/>
    <w:rsid w:val="00082499"/>
    <w:pPr>
      <w:numPr>
        <w:numId w:val="0"/>
      </w:numPr>
      <w:spacing w:before="0" w:after="60"/>
    </w:pPr>
    <w:rPr>
      <w:rFonts w:cs="Arial"/>
    </w:rPr>
  </w:style>
  <w:style w:type="character" w:customStyle="1" w:styleId="tytuparagrafuZnak">
    <w:name w:val="tytuł paragrafu Znak"/>
    <w:link w:val="tytuparagrafu"/>
    <w:locked/>
    <w:rsid w:val="00082499"/>
    <w:rPr>
      <w:rFonts w:ascii="Arial" w:hAnsi="Arial" w:cs="Arial"/>
      <w:b/>
      <w:bCs/>
      <w:spacing w:val="5"/>
      <w:kern w:val="28"/>
      <w:sz w:val="18"/>
      <w:szCs w:val="18"/>
      <w:lang w:eastAsia="ar-SA"/>
    </w:rPr>
  </w:style>
  <w:style w:type="character" w:styleId="Hipercze">
    <w:name w:val="Hyperlink"/>
    <w:basedOn w:val="Domylnaczcionkaakapitu"/>
    <w:unhideWhenUsed/>
    <w:rsid w:val="00F54476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5447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5011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0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zditm.szczeci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03BC1-1E56-40D9-A3B4-0EDB0AE06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10169</Words>
  <Characters>61018</Characters>
  <Application>Microsoft Office Word</Application>
  <DocSecurity>0</DocSecurity>
  <Lines>508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ZDiTM</Company>
  <LinksUpToDate>false</LinksUpToDate>
  <CharactersWithSpaces>71045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Beata Nowak</dc:creator>
  <cp:keywords/>
  <cp:lastModifiedBy>ekozlowska</cp:lastModifiedBy>
  <cp:revision>7</cp:revision>
  <cp:lastPrinted>2025-01-31T10:31:00Z</cp:lastPrinted>
  <dcterms:created xsi:type="dcterms:W3CDTF">2025-01-31T09:49:00Z</dcterms:created>
  <dcterms:modified xsi:type="dcterms:W3CDTF">2025-01-31T11:41:00Z</dcterms:modified>
</cp:coreProperties>
</file>